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5131D1" w:rsidRPr="005131D1" w14:paraId="07141A0B" w14:textId="77777777" w:rsidTr="008D3DFA">
        <w:trPr>
          <w:trHeight w:val="45"/>
        </w:trPr>
        <w:tc>
          <w:tcPr>
            <w:tcW w:w="7655" w:type="dxa"/>
          </w:tcPr>
          <w:p w14:paraId="0A378BC7" w14:textId="77777777" w:rsidR="008D3DFA" w:rsidRPr="005131D1" w:rsidRDefault="008D3DFA" w:rsidP="00CD0018">
            <w:pPr>
              <w:spacing w:after="120" w:line="276" w:lineRule="auto"/>
              <w:jc w:val="both"/>
              <w:rPr>
                <w:noProof/>
                <w:color w:val="auto"/>
                <w:lang w:eastAsia="de-DE"/>
              </w:rPr>
            </w:pPr>
          </w:p>
        </w:tc>
        <w:tc>
          <w:tcPr>
            <w:tcW w:w="1724" w:type="dxa"/>
          </w:tcPr>
          <w:p w14:paraId="0FFA0EBD" w14:textId="77777777" w:rsidR="008D3DFA" w:rsidRPr="005131D1" w:rsidRDefault="009772C9" w:rsidP="00CD0018">
            <w:pPr>
              <w:pStyle w:val="BusinessArea"/>
              <w:spacing w:after="120" w:line="276" w:lineRule="auto"/>
              <w:jc w:val="both"/>
              <w:rPr>
                <w:color w:val="auto"/>
              </w:rPr>
            </w:pPr>
            <w:r w:rsidRPr="005131D1">
              <w:rPr>
                <w:color w:val="auto"/>
              </w:rPr>
              <w:t>Steel</w:t>
            </w:r>
            <w:r w:rsidR="00146600" w:rsidRPr="005131D1">
              <w:rPr>
                <w:color w:val="auto"/>
              </w:rPr>
              <w:t xml:space="preserve"> Europe</w:t>
            </w:r>
          </w:p>
        </w:tc>
      </w:tr>
      <w:tr w:rsidR="005131D1" w:rsidRPr="005131D1" w14:paraId="280D5A9C" w14:textId="77777777" w:rsidTr="001E7E0A">
        <w:trPr>
          <w:trHeight w:val="408"/>
        </w:trPr>
        <w:tc>
          <w:tcPr>
            <w:tcW w:w="7655" w:type="dxa"/>
          </w:tcPr>
          <w:p w14:paraId="2937C002" w14:textId="77777777" w:rsidR="001E7E0A" w:rsidRPr="005131D1" w:rsidRDefault="001E7E0A" w:rsidP="00CD0018">
            <w:pPr>
              <w:spacing w:after="120" w:line="276" w:lineRule="auto"/>
              <w:jc w:val="both"/>
              <w:rPr>
                <w:color w:val="auto"/>
              </w:rPr>
            </w:pPr>
          </w:p>
        </w:tc>
        <w:tc>
          <w:tcPr>
            <w:tcW w:w="1724" w:type="dxa"/>
          </w:tcPr>
          <w:p w14:paraId="5ACDE66A" w14:textId="77777777" w:rsidR="001E7E0A" w:rsidRPr="005131D1" w:rsidRDefault="001E7E0A" w:rsidP="00CD0018">
            <w:pPr>
              <w:pStyle w:val="BusinessArea"/>
              <w:spacing w:after="120" w:line="276" w:lineRule="auto"/>
              <w:jc w:val="both"/>
              <w:rPr>
                <w:color w:val="auto"/>
              </w:rPr>
            </w:pPr>
          </w:p>
        </w:tc>
      </w:tr>
      <w:tr w:rsidR="005131D1" w:rsidRPr="005131D1" w14:paraId="1A0E5F6F" w14:textId="77777777" w:rsidTr="001E7E0A">
        <w:trPr>
          <w:trHeight w:val="992"/>
        </w:trPr>
        <w:tc>
          <w:tcPr>
            <w:tcW w:w="7655" w:type="dxa"/>
          </w:tcPr>
          <w:p w14:paraId="2359CDF1" w14:textId="77777777" w:rsidR="001E7E0A" w:rsidRPr="005131D1" w:rsidRDefault="001E7E0A" w:rsidP="00CD0018">
            <w:pPr>
              <w:pStyle w:val="Absenderadresse1"/>
              <w:spacing w:after="120" w:line="276" w:lineRule="auto"/>
              <w:jc w:val="both"/>
              <w:rPr>
                <w:color w:val="auto"/>
              </w:rPr>
            </w:pPr>
          </w:p>
        </w:tc>
        <w:tc>
          <w:tcPr>
            <w:tcW w:w="1724" w:type="dxa"/>
          </w:tcPr>
          <w:p w14:paraId="473E6407" w14:textId="7C358B79" w:rsidR="001E7E0A" w:rsidRPr="005131D1" w:rsidRDefault="00AC6382" w:rsidP="00CD0018">
            <w:pPr>
              <w:pStyle w:val="Datumsangabe"/>
              <w:spacing w:after="120" w:line="276" w:lineRule="auto"/>
              <w:jc w:val="both"/>
              <w:rPr>
                <w:color w:val="auto"/>
              </w:rPr>
            </w:pPr>
            <w:r w:rsidRPr="005131D1">
              <w:rPr>
                <w:color w:val="auto"/>
              </w:rPr>
              <w:t>03</w:t>
            </w:r>
            <w:r w:rsidR="009C668E" w:rsidRPr="005131D1">
              <w:rPr>
                <w:color w:val="auto"/>
              </w:rPr>
              <w:t>.</w:t>
            </w:r>
            <w:r w:rsidR="00E27AF3" w:rsidRPr="005131D1">
              <w:rPr>
                <w:color w:val="auto"/>
              </w:rPr>
              <w:t>0</w:t>
            </w:r>
            <w:r w:rsidRPr="005131D1">
              <w:rPr>
                <w:color w:val="auto"/>
              </w:rPr>
              <w:t>6</w:t>
            </w:r>
            <w:r w:rsidR="009C668E" w:rsidRPr="005131D1">
              <w:rPr>
                <w:color w:val="auto"/>
              </w:rPr>
              <w:t>.202</w:t>
            </w:r>
            <w:r w:rsidR="009C2D21" w:rsidRPr="005131D1">
              <w:rPr>
                <w:color w:val="auto"/>
              </w:rPr>
              <w:t>4</w:t>
            </w:r>
          </w:p>
          <w:p w14:paraId="3F903357" w14:textId="1FA49725" w:rsidR="001E7E0A" w:rsidRPr="005131D1" w:rsidRDefault="001E7E0A" w:rsidP="00CD0018">
            <w:pPr>
              <w:pStyle w:val="Seitenzahlangabe"/>
              <w:spacing w:after="120" w:line="276" w:lineRule="auto"/>
              <w:jc w:val="both"/>
              <w:rPr>
                <w:color w:val="auto"/>
              </w:rPr>
            </w:pPr>
            <w:r w:rsidRPr="005131D1">
              <w:rPr>
                <w:color w:val="auto"/>
              </w:rPr>
              <w:t xml:space="preserve">Seite </w:t>
            </w:r>
            <w:r w:rsidRPr="005131D1">
              <w:rPr>
                <w:color w:val="auto"/>
              </w:rPr>
              <w:fldChar w:fldCharType="begin"/>
            </w:r>
            <w:r w:rsidRPr="005131D1">
              <w:rPr>
                <w:color w:val="auto"/>
              </w:rPr>
              <w:instrText xml:space="preserve"> PAGE   \* MERGEFORMAT </w:instrText>
            </w:r>
            <w:r w:rsidRPr="005131D1">
              <w:rPr>
                <w:color w:val="auto"/>
              </w:rPr>
              <w:fldChar w:fldCharType="separate"/>
            </w:r>
            <w:r w:rsidR="00405BD4" w:rsidRPr="005131D1">
              <w:rPr>
                <w:noProof/>
                <w:color w:val="auto"/>
              </w:rPr>
              <w:t>1</w:t>
            </w:r>
            <w:r w:rsidRPr="005131D1">
              <w:rPr>
                <w:color w:val="auto"/>
              </w:rPr>
              <w:fldChar w:fldCharType="end"/>
            </w:r>
            <w:r w:rsidRPr="005131D1">
              <w:rPr>
                <w:color w:val="auto"/>
              </w:rPr>
              <w:t>/</w:t>
            </w:r>
            <w:r w:rsidR="005345B2" w:rsidRPr="005131D1">
              <w:rPr>
                <w:color w:val="auto"/>
              </w:rPr>
              <w:t>2</w:t>
            </w:r>
          </w:p>
        </w:tc>
      </w:tr>
    </w:tbl>
    <w:p w14:paraId="100AA053" w14:textId="748FE334" w:rsidR="00C41E73" w:rsidRPr="005131D1" w:rsidRDefault="005C1D0A" w:rsidP="002472C4">
      <w:pPr>
        <w:pStyle w:val="StandardWeb1"/>
        <w:spacing w:before="0" w:after="160" w:line="360" w:lineRule="auto"/>
        <w:jc w:val="both"/>
        <w:rPr>
          <w:rFonts w:ascii="TKTypeRegular" w:hAnsi="TKTypeRegular"/>
          <w:b/>
          <w:sz w:val="20"/>
          <w:szCs w:val="20"/>
        </w:rPr>
      </w:pPr>
      <w:r w:rsidRPr="005131D1">
        <w:rPr>
          <w:rFonts w:ascii="TKTypeRegular" w:hAnsi="TKTypeRegular"/>
          <w:b/>
          <w:sz w:val="20"/>
          <w:szCs w:val="20"/>
        </w:rPr>
        <w:t xml:space="preserve">Grüner </w:t>
      </w:r>
      <w:r w:rsidR="004B3D8C" w:rsidRPr="005131D1">
        <w:rPr>
          <w:rFonts w:ascii="TKTypeRegular" w:hAnsi="TKTypeRegular"/>
          <w:b/>
          <w:sz w:val="20"/>
          <w:szCs w:val="20"/>
        </w:rPr>
        <w:t>Windstrom f</w:t>
      </w:r>
      <w:r w:rsidRPr="005131D1">
        <w:rPr>
          <w:rFonts w:ascii="TKTypeRegular" w:hAnsi="TKTypeRegular"/>
          <w:b/>
          <w:sz w:val="20"/>
          <w:szCs w:val="20"/>
        </w:rPr>
        <w:t xml:space="preserve">ür </w:t>
      </w:r>
      <w:r w:rsidR="003C2B14" w:rsidRPr="005131D1">
        <w:rPr>
          <w:rFonts w:ascii="TKTypeRegular" w:hAnsi="TKTypeRegular"/>
          <w:b/>
          <w:sz w:val="20"/>
          <w:szCs w:val="20"/>
        </w:rPr>
        <w:t>die Stahlproduktion</w:t>
      </w:r>
      <w:r w:rsidRPr="005131D1">
        <w:rPr>
          <w:rFonts w:ascii="TKTypeRegular" w:hAnsi="TKTypeRegular"/>
          <w:b/>
          <w:sz w:val="20"/>
          <w:szCs w:val="20"/>
        </w:rPr>
        <w:t xml:space="preserve">: </w:t>
      </w:r>
      <w:r w:rsidR="00FB708B" w:rsidRPr="005131D1">
        <w:rPr>
          <w:rFonts w:ascii="TKTypeRegular" w:hAnsi="TKTypeRegular"/>
          <w:b/>
          <w:sz w:val="20"/>
          <w:szCs w:val="20"/>
        </w:rPr>
        <w:t>Pi</w:t>
      </w:r>
      <w:r w:rsidR="002E481B" w:rsidRPr="005131D1">
        <w:rPr>
          <w:rFonts w:ascii="TKTypeRegular" w:hAnsi="TKTypeRegular"/>
          <w:b/>
          <w:sz w:val="20"/>
          <w:szCs w:val="20"/>
        </w:rPr>
        <w:t>onierprojekt</w:t>
      </w:r>
      <w:r w:rsidR="00FB708B" w:rsidRPr="005131D1">
        <w:rPr>
          <w:rFonts w:ascii="TKTypeRegular" w:hAnsi="TKTypeRegular"/>
          <w:b/>
          <w:sz w:val="20"/>
          <w:szCs w:val="20"/>
        </w:rPr>
        <w:t xml:space="preserve"> von thyssenkrupp </w:t>
      </w:r>
      <w:r w:rsidR="003C2B14" w:rsidRPr="005131D1">
        <w:rPr>
          <w:rFonts w:ascii="TKTypeRegular" w:hAnsi="TKTypeRegular"/>
          <w:b/>
          <w:sz w:val="20"/>
          <w:szCs w:val="20"/>
        </w:rPr>
        <w:t xml:space="preserve">Steel </w:t>
      </w:r>
      <w:r w:rsidR="00FB708B" w:rsidRPr="005131D1">
        <w:rPr>
          <w:rFonts w:ascii="TKTypeRegular" w:hAnsi="TKTypeRegular"/>
          <w:b/>
          <w:sz w:val="20"/>
          <w:szCs w:val="20"/>
        </w:rPr>
        <w:t xml:space="preserve">und SL </w:t>
      </w:r>
      <w:proofErr w:type="spellStart"/>
      <w:r w:rsidR="00FB708B" w:rsidRPr="005131D1">
        <w:rPr>
          <w:rFonts w:ascii="TKTypeRegular" w:hAnsi="TKTypeRegular"/>
          <w:b/>
          <w:sz w:val="20"/>
          <w:szCs w:val="20"/>
        </w:rPr>
        <w:t>Natur</w:t>
      </w:r>
      <w:r w:rsidR="004A43B6" w:rsidRPr="005131D1">
        <w:rPr>
          <w:rFonts w:ascii="TKTypeRegular" w:hAnsi="TKTypeRegular"/>
          <w:b/>
          <w:sz w:val="20"/>
          <w:szCs w:val="20"/>
        </w:rPr>
        <w:t>E</w:t>
      </w:r>
      <w:r w:rsidR="00FB708B" w:rsidRPr="005131D1">
        <w:rPr>
          <w:rFonts w:ascii="TKTypeRegular" w:hAnsi="TKTypeRegular"/>
          <w:b/>
          <w:sz w:val="20"/>
          <w:szCs w:val="20"/>
        </w:rPr>
        <w:t>nergie</w:t>
      </w:r>
      <w:proofErr w:type="spellEnd"/>
      <w:r w:rsidR="00FB708B" w:rsidRPr="005131D1">
        <w:rPr>
          <w:rFonts w:ascii="TKTypeRegular" w:hAnsi="TKTypeRegular"/>
          <w:b/>
          <w:sz w:val="20"/>
          <w:szCs w:val="20"/>
        </w:rPr>
        <w:t xml:space="preserve"> </w:t>
      </w:r>
      <w:r w:rsidR="00FF282E" w:rsidRPr="005131D1">
        <w:rPr>
          <w:rFonts w:ascii="TKTypeRegular" w:hAnsi="TKTypeRegular"/>
          <w:b/>
          <w:sz w:val="20"/>
          <w:szCs w:val="20"/>
        </w:rPr>
        <w:t xml:space="preserve">versorgt </w:t>
      </w:r>
      <w:r w:rsidR="0057351C" w:rsidRPr="005131D1">
        <w:rPr>
          <w:rFonts w:ascii="TKTypeRegular" w:hAnsi="TKTypeRegular"/>
          <w:b/>
          <w:sz w:val="20"/>
          <w:szCs w:val="20"/>
        </w:rPr>
        <w:t xml:space="preserve">Hagener </w:t>
      </w:r>
      <w:r w:rsidR="000A76B8" w:rsidRPr="005131D1">
        <w:rPr>
          <w:rFonts w:ascii="TKTypeRegular" w:hAnsi="TKTypeRegular"/>
          <w:b/>
          <w:sz w:val="20"/>
          <w:szCs w:val="20"/>
        </w:rPr>
        <w:t xml:space="preserve">Stahlstandort mit </w:t>
      </w:r>
      <w:r w:rsidR="00947FD9" w:rsidRPr="005131D1">
        <w:rPr>
          <w:rFonts w:ascii="TKTypeRegular" w:hAnsi="TKTypeRegular"/>
          <w:b/>
          <w:sz w:val="20"/>
          <w:szCs w:val="20"/>
        </w:rPr>
        <w:t>E</w:t>
      </w:r>
      <w:r w:rsidR="001110CE" w:rsidRPr="005131D1">
        <w:rPr>
          <w:rFonts w:ascii="TKTypeRegular" w:hAnsi="TKTypeRegular"/>
          <w:b/>
          <w:sz w:val="20"/>
          <w:szCs w:val="20"/>
        </w:rPr>
        <w:t xml:space="preserve">rneuerbarer Energie </w:t>
      </w:r>
      <w:r w:rsidR="000A76B8" w:rsidRPr="005131D1">
        <w:rPr>
          <w:rFonts w:ascii="TKTypeRegular" w:hAnsi="TKTypeRegular"/>
          <w:b/>
          <w:sz w:val="20"/>
          <w:szCs w:val="20"/>
        </w:rPr>
        <w:t xml:space="preserve">aus nahegelegenem Windpark </w:t>
      </w:r>
    </w:p>
    <w:p w14:paraId="6BE9C11C" w14:textId="5C0AA6AA" w:rsidR="00DE6408" w:rsidRPr="005131D1" w:rsidRDefault="00DE6408" w:rsidP="002472C4">
      <w:pPr>
        <w:pStyle w:val="StandardWeb1"/>
        <w:spacing w:before="0" w:after="160" w:line="360" w:lineRule="auto"/>
        <w:jc w:val="both"/>
        <w:rPr>
          <w:rFonts w:ascii="TKTypeRegular" w:hAnsi="TKTypeRegular"/>
          <w:b/>
          <w:sz w:val="20"/>
          <w:szCs w:val="20"/>
        </w:rPr>
      </w:pPr>
    </w:p>
    <w:p w14:paraId="76C4D18C" w14:textId="384EFFBB" w:rsidR="00B2316B" w:rsidRPr="005131D1" w:rsidRDefault="00B81CB7" w:rsidP="002472C4">
      <w:pPr>
        <w:spacing w:after="160" w:line="360" w:lineRule="auto"/>
        <w:jc w:val="both"/>
        <w:rPr>
          <w:rFonts w:cstheme="minorHAnsi"/>
          <w:color w:val="auto"/>
          <w:szCs w:val="20"/>
          <w:lang w:eastAsia="de-DE"/>
        </w:rPr>
      </w:pPr>
      <w:r w:rsidRPr="005131D1">
        <w:rPr>
          <w:rFonts w:cstheme="minorHAnsi"/>
          <w:color w:val="auto"/>
          <w:szCs w:val="20"/>
          <w:lang w:eastAsia="de-DE"/>
        </w:rPr>
        <w:t>Hohenlimburg</w:t>
      </w:r>
      <w:r w:rsidR="00732DE5" w:rsidRPr="005131D1">
        <w:rPr>
          <w:rFonts w:cstheme="minorHAnsi"/>
          <w:color w:val="auto"/>
          <w:szCs w:val="20"/>
          <w:lang w:eastAsia="de-DE"/>
        </w:rPr>
        <w:t xml:space="preserve">, </w:t>
      </w:r>
      <w:r w:rsidR="00AB17A3" w:rsidRPr="005131D1">
        <w:rPr>
          <w:rFonts w:cstheme="minorHAnsi"/>
          <w:color w:val="auto"/>
          <w:szCs w:val="20"/>
          <w:lang w:eastAsia="de-DE"/>
        </w:rPr>
        <w:t>3</w:t>
      </w:r>
      <w:r w:rsidRPr="005131D1">
        <w:rPr>
          <w:rFonts w:cstheme="minorHAnsi"/>
          <w:color w:val="auto"/>
          <w:szCs w:val="20"/>
          <w:lang w:eastAsia="de-DE"/>
        </w:rPr>
        <w:t>. Jun</w:t>
      </w:r>
      <w:r w:rsidR="00AB17A3" w:rsidRPr="005131D1">
        <w:rPr>
          <w:rFonts w:cstheme="minorHAnsi"/>
          <w:color w:val="auto"/>
          <w:szCs w:val="20"/>
          <w:lang w:eastAsia="de-DE"/>
        </w:rPr>
        <w:t>i</w:t>
      </w:r>
      <w:r w:rsidR="00732DE5" w:rsidRPr="005131D1">
        <w:rPr>
          <w:rFonts w:cstheme="minorHAnsi"/>
          <w:color w:val="auto"/>
          <w:szCs w:val="20"/>
          <w:lang w:eastAsia="de-DE"/>
        </w:rPr>
        <w:t xml:space="preserve"> 2024</w:t>
      </w:r>
      <w:r w:rsidR="00F934E6" w:rsidRPr="005131D1">
        <w:rPr>
          <w:rFonts w:cstheme="minorHAnsi"/>
          <w:color w:val="auto"/>
          <w:szCs w:val="20"/>
          <w:lang w:eastAsia="de-DE"/>
        </w:rPr>
        <w:t xml:space="preserve"> –</w:t>
      </w:r>
      <w:r w:rsidR="00732DE5" w:rsidRPr="005131D1">
        <w:rPr>
          <w:rFonts w:cstheme="minorHAnsi"/>
          <w:color w:val="auto"/>
          <w:szCs w:val="20"/>
          <w:lang w:eastAsia="de-DE"/>
        </w:rPr>
        <w:t xml:space="preserve"> </w:t>
      </w:r>
      <w:r w:rsidR="006F7251" w:rsidRPr="005131D1">
        <w:rPr>
          <w:rFonts w:cstheme="minorHAnsi"/>
          <w:color w:val="auto"/>
          <w:szCs w:val="20"/>
          <w:lang w:eastAsia="de-DE"/>
        </w:rPr>
        <w:t xml:space="preserve">thyssenkrupp </w:t>
      </w:r>
      <w:r w:rsidR="00356960" w:rsidRPr="005131D1">
        <w:rPr>
          <w:rFonts w:cstheme="minorHAnsi"/>
          <w:color w:val="auto"/>
          <w:szCs w:val="20"/>
          <w:lang w:eastAsia="de-DE"/>
        </w:rPr>
        <w:t>Hohenlimburg</w:t>
      </w:r>
      <w:r w:rsidR="006F7677" w:rsidRPr="005131D1">
        <w:rPr>
          <w:rFonts w:cstheme="minorHAnsi"/>
          <w:color w:val="auto"/>
          <w:szCs w:val="20"/>
          <w:lang w:eastAsia="de-DE"/>
        </w:rPr>
        <w:t xml:space="preserve">, ein Tochterunternehmen </w:t>
      </w:r>
      <w:r w:rsidR="00D44E5F" w:rsidRPr="005131D1">
        <w:rPr>
          <w:rFonts w:cstheme="minorHAnsi"/>
          <w:color w:val="auto"/>
          <w:szCs w:val="20"/>
          <w:lang w:eastAsia="de-DE"/>
        </w:rPr>
        <w:t xml:space="preserve">von thyssenkrupp Steel, </w:t>
      </w:r>
      <w:r w:rsidR="0099072E" w:rsidRPr="005131D1">
        <w:rPr>
          <w:rFonts w:cstheme="minorHAnsi"/>
          <w:color w:val="auto"/>
          <w:szCs w:val="20"/>
          <w:lang w:eastAsia="de-DE"/>
        </w:rPr>
        <w:t xml:space="preserve">ist das erste </w:t>
      </w:r>
      <w:r w:rsidR="003278CC" w:rsidRPr="005131D1">
        <w:rPr>
          <w:rFonts w:cstheme="minorHAnsi"/>
          <w:color w:val="auto"/>
          <w:szCs w:val="20"/>
          <w:lang w:eastAsia="de-DE"/>
        </w:rPr>
        <w:t xml:space="preserve">deutsche </w:t>
      </w:r>
      <w:r w:rsidR="0099072E" w:rsidRPr="005131D1">
        <w:rPr>
          <w:rFonts w:cstheme="minorHAnsi"/>
          <w:color w:val="auto"/>
          <w:szCs w:val="20"/>
          <w:lang w:eastAsia="de-DE"/>
        </w:rPr>
        <w:t xml:space="preserve">Industriewerk, das </w:t>
      </w:r>
      <w:r w:rsidR="007C6C63" w:rsidRPr="005131D1">
        <w:rPr>
          <w:rFonts w:cstheme="minorHAnsi"/>
          <w:color w:val="auto"/>
          <w:szCs w:val="20"/>
          <w:lang w:eastAsia="de-DE"/>
        </w:rPr>
        <w:t xml:space="preserve">über eine Direktanbindung mit lokal erzeugtem </w:t>
      </w:r>
      <w:r w:rsidR="00BD3C53" w:rsidRPr="005131D1">
        <w:rPr>
          <w:rFonts w:cstheme="minorHAnsi"/>
          <w:color w:val="auto"/>
          <w:szCs w:val="20"/>
          <w:lang w:eastAsia="de-DE"/>
        </w:rPr>
        <w:t xml:space="preserve">Windstrom </w:t>
      </w:r>
      <w:r w:rsidR="00A1454D" w:rsidRPr="005131D1">
        <w:rPr>
          <w:rFonts w:cstheme="minorHAnsi"/>
          <w:color w:val="auto"/>
          <w:szCs w:val="20"/>
          <w:lang w:eastAsia="de-DE"/>
        </w:rPr>
        <w:t xml:space="preserve">versorgt </w:t>
      </w:r>
      <w:r w:rsidR="00BD3C53" w:rsidRPr="005131D1">
        <w:rPr>
          <w:rFonts w:cstheme="minorHAnsi"/>
          <w:color w:val="auto"/>
          <w:szCs w:val="20"/>
          <w:lang w:eastAsia="de-DE"/>
        </w:rPr>
        <w:t xml:space="preserve">wird. </w:t>
      </w:r>
      <w:r w:rsidR="00756659" w:rsidRPr="005131D1">
        <w:rPr>
          <w:rFonts w:cstheme="minorHAnsi"/>
          <w:color w:val="auto"/>
          <w:szCs w:val="20"/>
          <w:lang w:eastAsia="de-DE"/>
        </w:rPr>
        <w:t>Mit de</w:t>
      </w:r>
      <w:r w:rsidR="0005519A" w:rsidRPr="005131D1">
        <w:rPr>
          <w:rFonts w:cstheme="minorHAnsi"/>
          <w:color w:val="auto"/>
          <w:szCs w:val="20"/>
          <w:lang w:eastAsia="de-DE"/>
        </w:rPr>
        <w:t>r</w:t>
      </w:r>
      <w:r w:rsidR="00DE5A42" w:rsidRPr="005131D1">
        <w:rPr>
          <w:rFonts w:cstheme="minorHAnsi"/>
          <w:color w:val="auto"/>
          <w:szCs w:val="20"/>
          <w:lang w:eastAsia="de-DE"/>
        </w:rPr>
        <w:t xml:space="preserve"> grüne</w:t>
      </w:r>
      <w:r w:rsidR="00C3531A" w:rsidRPr="005131D1">
        <w:rPr>
          <w:rFonts w:cstheme="minorHAnsi"/>
          <w:color w:val="auto"/>
          <w:szCs w:val="20"/>
          <w:lang w:eastAsia="de-DE"/>
        </w:rPr>
        <w:t>n</w:t>
      </w:r>
      <w:r w:rsidR="00DE5A42" w:rsidRPr="005131D1">
        <w:rPr>
          <w:rFonts w:cstheme="minorHAnsi"/>
          <w:color w:val="auto"/>
          <w:szCs w:val="20"/>
          <w:lang w:eastAsia="de-DE"/>
        </w:rPr>
        <w:t xml:space="preserve"> </w:t>
      </w:r>
      <w:r w:rsidR="0005519A" w:rsidRPr="005131D1">
        <w:rPr>
          <w:rFonts w:cstheme="minorHAnsi"/>
          <w:color w:val="auto"/>
          <w:szCs w:val="20"/>
          <w:lang w:eastAsia="de-DE"/>
        </w:rPr>
        <w:t>Energie d</w:t>
      </w:r>
      <w:r w:rsidR="00DE5A42" w:rsidRPr="005131D1">
        <w:rPr>
          <w:rFonts w:cstheme="minorHAnsi"/>
          <w:color w:val="auto"/>
          <w:szCs w:val="20"/>
          <w:lang w:eastAsia="de-DE"/>
        </w:rPr>
        <w:t xml:space="preserve">er </w:t>
      </w:r>
      <w:r w:rsidR="00686988" w:rsidRPr="005131D1">
        <w:rPr>
          <w:rFonts w:cstheme="minorHAnsi"/>
          <w:color w:val="auto"/>
          <w:szCs w:val="20"/>
          <w:lang w:eastAsia="de-DE"/>
        </w:rPr>
        <w:t xml:space="preserve">vier </w:t>
      </w:r>
      <w:r w:rsidR="00756659" w:rsidRPr="005131D1">
        <w:rPr>
          <w:rFonts w:cstheme="minorHAnsi"/>
          <w:color w:val="auto"/>
          <w:szCs w:val="20"/>
          <w:lang w:eastAsia="de-DE"/>
        </w:rPr>
        <w:t>vom P</w:t>
      </w:r>
      <w:r w:rsidR="008D11A3" w:rsidRPr="005131D1">
        <w:rPr>
          <w:rFonts w:cstheme="minorHAnsi"/>
          <w:color w:val="auto"/>
          <w:szCs w:val="20"/>
          <w:lang w:eastAsia="de-DE"/>
        </w:rPr>
        <w:t>rojektpartner SL</w:t>
      </w:r>
      <w:r w:rsidR="004A43B6" w:rsidRPr="005131D1">
        <w:rPr>
          <w:rFonts w:cstheme="minorHAnsi"/>
          <w:color w:val="auto"/>
          <w:szCs w:val="20"/>
          <w:lang w:eastAsia="de-DE"/>
        </w:rPr>
        <w:t xml:space="preserve"> </w:t>
      </w:r>
      <w:proofErr w:type="spellStart"/>
      <w:r w:rsidR="008D11A3" w:rsidRPr="005131D1">
        <w:rPr>
          <w:rFonts w:cstheme="minorHAnsi"/>
          <w:color w:val="auto"/>
          <w:szCs w:val="20"/>
          <w:lang w:eastAsia="de-DE"/>
        </w:rPr>
        <w:t>Natur</w:t>
      </w:r>
      <w:r w:rsidR="004A43B6" w:rsidRPr="005131D1">
        <w:rPr>
          <w:rFonts w:cstheme="minorHAnsi"/>
          <w:color w:val="auto"/>
          <w:szCs w:val="20"/>
          <w:lang w:eastAsia="de-DE"/>
        </w:rPr>
        <w:t>E</w:t>
      </w:r>
      <w:r w:rsidR="008D11A3" w:rsidRPr="005131D1">
        <w:rPr>
          <w:rFonts w:cstheme="minorHAnsi"/>
          <w:color w:val="auto"/>
          <w:szCs w:val="20"/>
          <w:lang w:eastAsia="de-DE"/>
        </w:rPr>
        <w:t>nergie</w:t>
      </w:r>
      <w:proofErr w:type="spellEnd"/>
      <w:r w:rsidR="008D11A3" w:rsidRPr="005131D1">
        <w:rPr>
          <w:rFonts w:cstheme="minorHAnsi"/>
          <w:color w:val="auto"/>
          <w:szCs w:val="20"/>
          <w:lang w:eastAsia="de-DE"/>
        </w:rPr>
        <w:t xml:space="preserve"> </w:t>
      </w:r>
      <w:r w:rsidR="00B5518C" w:rsidRPr="005131D1">
        <w:rPr>
          <w:rFonts w:cstheme="minorHAnsi"/>
          <w:color w:val="auto"/>
          <w:szCs w:val="20"/>
          <w:lang w:eastAsia="de-DE"/>
        </w:rPr>
        <w:t>neu installierten W</w:t>
      </w:r>
      <w:r w:rsidR="008D11A3" w:rsidRPr="005131D1">
        <w:rPr>
          <w:rFonts w:cstheme="minorHAnsi"/>
          <w:color w:val="auto"/>
          <w:szCs w:val="20"/>
          <w:lang w:eastAsia="de-DE"/>
        </w:rPr>
        <w:t>ind</w:t>
      </w:r>
      <w:r w:rsidR="00957E40" w:rsidRPr="005131D1">
        <w:rPr>
          <w:rFonts w:cstheme="minorHAnsi"/>
          <w:color w:val="auto"/>
          <w:szCs w:val="20"/>
          <w:lang w:eastAsia="de-DE"/>
        </w:rPr>
        <w:t>energie</w:t>
      </w:r>
      <w:r w:rsidR="00FD7919" w:rsidRPr="005131D1">
        <w:rPr>
          <w:rFonts w:cstheme="minorHAnsi"/>
          <w:color w:val="auto"/>
          <w:szCs w:val="20"/>
          <w:lang w:eastAsia="de-DE"/>
        </w:rPr>
        <w:t>anlagen</w:t>
      </w:r>
      <w:r w:rsidR="00756659" w:rsidRPr="005131D1">
        <w:rPr>
          <w:rFonts w:cstheme="minorHAnsi"/>
          <w:color w:val="auto"/>
          <w:szCs w:val="20"/>
          <w:lang w:eastAsia="de-DE"/>
        </w:rPr>
        <w:t xml:space="preserve"> </w:t>
      </w:r>
      <w:r w:rsidR="00686988" w:rsidRPr="005131D1">
        <w:rPr>
          <w:rFonts w:cstheme="minorHAnsi"/>
          <w:color w:val="auto"/>
          <w:szCs w:val="20"/>
          <w:lang w:eastAsia="de-DE"/>
        </w:rPr>
        <w:t>kann das Unternehmen</w:t>
      </w:r>
      <w:r w:rsidR="00805176" w:rsidRPr="005131D1">
        <w:rPr>
          <w:rFonts w:cstheme="minorHAnsi"/>
          <w:color w:val="auto"/>
          <w:szCs w:val="20"/>
          <w:lang w:eastAsia="de-DE"/>
        </w:rPr>
        <w:t xml:space="preserve"> </w:t>
      </w:r>
      <w:r w:rsidR="00737BF8" w:rsidRPr="005131D1">
        <w:rPr>
          <w:rFonts w:cstheme="minorHAnsi"/>
          <w:color w:val="auto"/>
          <w:szCs w:val="20"/>
          <w:lang w:eastAsia="de-DE"/>
        </w:rPr>
        <w:t xml:space="preserve">im Jahresdurchschnitt </w:t>
      </w:r>
      <w:r w:rsidR="00D17FED" w:rsidRPr="005131D1">
        <w:rPr>
          <w:rFonts w:cstheme="minorHAnsi"/>
          <w:color w:val="auto"/>
          <w:szCs w:val="20"/>
          <w:lang w:eastAsia="de-DE"/>
        </w:rPr>
        <w:t xml:space="preserve">nun bereits </w:t>
      </w:r>
      <w:r w:rsidR="00686988" w:rsidRPr="005131D1">
        <w:rPr>
          <w:rFonts w:cstheme="minorHAnsi"/>
          <w:color w:val="auto"/>
          <w:szCs w:val="20"/>
          <w:lang w:eastAsia="de-DE"/>
        </w:rPr>
        <w:t>40 Prozent seine</w:t>
      </w:r>
      <w:r w:rsidR="00C15117" w:rsidRPr="005131D1">
        <w:rPr>
          <w:rFonts w:cstheme="minorHAnsi"/>
          <w:color w:val="auto"/>
          <w:szCs w:val="20"/>
          <w:lang w:eastAsia="de-DE"/>
        </w:rPr>
        <w:t>r</w:t>
      </w:r>
      <w:r w:rsidR="00686988" w:rsidRPr="005131D1">
        <w:rPr>
          <w:rFonts w:cstheme="minorHAnsi"/>
          <w:color w:val="auto"/>
          <w:szCs w:val="20"/>
          <w:lang w:eastAsia="de-DE"/>
        </w:rPr>
        <w:t xml:space="preserve"> </w:t>
      </w:r>
      <w:r w:rsidR="00957E40" w:rsidRPr="005131D1">
        <w:rPr>
          <w:rFonts w:cstheme="minorHAnsi"/>
          <w:color w:val="auto"/>
          <w:szCs w:val="20"/>
          <w:lang w:eastAsia="de-DE"/>
        </w:rPr>
        <w:t>gleichzeitig</w:t>
      </w:r>
      <w:r w:rsidR="002A0FC3" w:rsidRPr="005131D1">
        <w:rPr>
          <w:rFonts w:cstheme="minorHAnsi"/>
          <w:color w:val="auto"/>
          <w:szCs w:val="20"/>
          <w:lang w:eastAsia="de-DE"/>
        </w:rPr>
        <w:t xml:space="preserve"> benöt</w:t>
      </w:r>
      <w:r w:rsidR="00C15117" w:rsidRPr="005131D1">
        <w:rPr>
          <w:rFonts w:cstheme="minorHAnsi"/>
          <w:color w:val="auto"/>
          <w:szCs w:val="20"/>
          <w:lang w:eastAsia="de-DE"/>
        </w:rPr>
        <w:t>i</w:t>
      </w:r>
      <w:r w:rsidR="002A0FC3" w:rsidRPr="005131D1">
        <w:rPr>
          <w:rFonts w:cstheme="minorHAnsi"/>
          <w:color w:val="auto"/>
          <w:szCs w:val="20"/>
          <w:lang w:eastAsia="de-DE"/>
        </w:rPr>
        <w:t xml:space="preserve">gten </w:t>
      </w:r>
      <w:r w:rsidR="00686988" w:rsidRPr="005131D1">
        <w:rPr>
          <w:rFonts w:cstheme="minorHAnsi"/>
          <w:color w:val="auto"/>
          <w:szCs w:val="20"/>
          <w:lang w:eastAsia="de-DE"/>
        </w:rPr>
        <w:t>Strom</w:t>
      </w:r>
      <w:r w:rsidR="00C15117" w:rsidRPr="005131D1">
        <w:rPr>
          <w:rFonts w:cstheme="minorHAnsi"/>
          <w:color w:val="auto"/>
          <w:szCs w:val="20"/>
          <w:lang w:eastAsia="de-DE"/>
        </w:rPr>
        <w:t xml:space="preserve">menge </w:t>
      </w:r>
      <w:r w:rsidR="0050780D" w:rsidRPr="005131D1">
        <w:rPr>
          <w:rFonts w:cstheme="minorHAnsi"/>
          <w:color w:val="auto"/>
          <w:szCs w:val="20"/>
          <w:lang w:eastAsia="de-DE"/>
        </w:rPr>
        <w:t xml:space="preserve">decken. </w:t>
      </w:r>
      <w:r w:rsidR="004242F1" w:rsidRPr="005131D1">
        <w:rPr>
          <w:rFonts w:cstheme="minorHAnsi"/>
          <w:color w:val="auto"/>
          <w:szCs w:val="20"/>
          <w:lang w:eastAsia="de-DE"/>
        </w:rPr>
        <w:t xml:space="preserve">In </w:t>
      </w:r>
      <w:r w:rsidR="00C42682" w:rsidRPr="005131D1">
        <w:rPr>
          <w:rFonts w:cstheme="minorHAnsi"/>
          <w:color w:val="auto"/>
          <w:szCs w:val="20"/>
          <w:lang w:eastAsia="de-DE"/>
        </w:rPr>
        <w:t xml:space="preserve">Anwesenheit von </w:t>
      </w:r>
      <w:r w:rsidR="00C43D47" w:rsidRPr="005131D1">
        <w:rPr>
          <w:rFonts w:cstheme="minorHAnsi"/>
          <w:color w:val="auto"/>
          <w:szCs w:val="20"/>
          <w:lang w:eastAsia="de-DE"/>
        </w:rPr>
        <w:t>NRW-Wirtschaftsmin</w:t>
      </w:r>
      <w:r w:rsidR="00DC7ECB" w:rsidRPr="005131D1">
        <w:rPr>
          <w:rFonts w:cstheme="minorHAnsi"/>
          <w:color w:val="auto"/>
          <w:szCs w:val="20"/>
          <w:lang w:eastAsia="de-DE"/>
        </w:rPr>
        <w:t>i</w:t>
      </w:r>
      <w:r w:rsidR="00C43D47" w:rsidRPr="005131D1">
        <w:rPr>
          <w:rFonts w:cstheme="minorHAnsi"/>
          <w:color w:val="auto"/>
          <w:szCs w:val="20"/>
          <w:lang w:eastAsia="de-DE"/>
        </w:rPr>
        <w:t xml:space="preserve">sterin Mona Neubaur </w:t>
      </w:r>
      <w:r w:rsidR="00C42682" w:rsidRPr="005131D1">
        <w:rPr>
          <w:rFonts w:cstheme="minorHAnsi"/>
          <w:color w:val="auto"/>
          <w:szCs w:val="20"/>
          <w:lang w:eastAsia="de-DE"/>
        </w:rPr>
        <w:t xml:space="preserve">wurde die Anbindung des Hagener Werks an den Windpark heute </w:t>
      </w:r>
      <w:r w:rsidR="00DC7ECB" w:rsidRPr="005131D1">
        <w:rPr>
          <w:rFonts w:cstheme="minorHAnsi"/>
          <w:color w:val="auto"/>
          <w:szCs w:val="20"/>
          <w:lang w:eastAsia="de-DE"/>
        </w:rPr>
        <w:t xml:space="preserve">offiziell </w:t>
      </w:r>
      <w:r w:rsidR="003E35B3" w:rsidRPr="005131D1">
        <w:rPr>
          <w:rFonts w:cstheme="minorHAnsi"/>
          <w:color w:val="auto"/>
          <w:szCs w:val="20"/>
          <w:lang w:eastAsia="de-DE"/>
        </w:rPr>
        <w:t>vollzogen</w:t>
      </w:r>
      <w:r w:rsidR="00DC7ECB" w:rsidRPr="005131D1">
        <w:rPr>
          <w:rFonts w:cstheme="minorHAnsi"/>
          <w:color w:val="auto"/>
          <w:szCs w:val="20"/>
          <w:lang w:eastAsia="de-DE"/>
        </w:rPr>
        <w:t>.</w:t>
      </w:r>
      <w:r w:rsidR="003114BD">
        <w:rPr>
          <w:rFonts w:cstheme="minorHAnsi"/>
          <w:color w:val="auto"/>
          <w:szCs w:val="20"/>
          <w:lang w:eastAsia="de-DE"/>
        </w:rPr>
        <w:t xml:space="preserve"> Ministerin Neubaur: „Die Einweihung des Windparks ist ein wichtiger Schritt auf dem Transformationspfad hin zu einer klimafreundlichen Industrie und Zukunft. Erstmals wird hier ein Industriewerk direkt mit lokal erzeugtem </w:t>
      </w:r>
      <w:r w:rsidR="00CB7D6D">
        <w:rPr>
          <w:rFonts w:cstheme="minorHAnsi"/>
          <w:color w:val="auto"/>
          <w:szCs w:val="20"/>
          <w:lang w:eastAsia="de-DE"/>
        </w:rPr>
        <w:t xml:space="preserve">grünem Windstrom </w:t>
      </w:r>
      <w:r w:rsidR="003114BD">
        <w:rPr>
          <w:rFonts w:cstheme="minorHAnsi"/>
          <w:color w:val="auto"/>
          <w:szCs w:val="20"/>
          <w:lang w:eastAsia="de-DE"/>
        </w:rPr>
        <w:t>beliefert. Ich bin sicher, dass dieses wegweisende Projekt eine hohe Strahlkraft hat und andere</w:t>
      </w:r>
      <w:r w:rsidR="00CB7D6D">
        <w:rPr>
          <w:rFonts w:cstheme="minorHAnsi"/>
          <w:color w:val="auto"/>
          <w:szCs w:val="20"/>
          <w:lang w:eastAsia="de-DE"/>
        </w:rPr>
        <w:t>n</w:t>
      </w:r>
      <w:r w:rsidR="003114BD">
        <w:rPr>
          <w:rFonts w:cstheme="minorHAnsi"/>
          <w:color w:val="auto"/>
          <w:szCs w:val="20"/>
          <w:lang w:eastAsia="de-DE"/>
        </w:rPr>
        <w:t xml:space="preserve"> Industrieunternehmen ein gutes Beispiel sein wird. Für eine nachhaltige Transformation ist eine gemeinsame Kraftanstrengung aus allen Bereichen essenziell</w:t>
      </w:r>
      <w:r w:rsidR="00CB7D6D">
        <w:rPr>
          <w:rFonts w:cstheme="minorHAnsi"/>
          <w:color w:val="auto"/>
          <w:szCs w:val="20"/>
          <w:lang w:eastAsia="de-DE"/>
        </w:rPr>
        <w:t>.</w:t>
      </w:r>
      <w:r w:rsidR="003114BD">
        <w:rPr>
          <w:rFonts w:cstheme="minorHAnsi"/>
          <w:color w:val="auto"/>
          <w:szCs w:val="20"/>
          <w:lang w:eastAsia="de-DE"/>
        </w:rPr>
        <w:t xml:space="preserve"> Dafür braucht es Investitionen von Unternehmen und Kooperation mit anderen Partnern. So gelingt Transformation in NRW!</w:t>
      </w:r>
      <w:r w:rsidR="0011757C">
        <w:rPr>
          <w:rFonts w:cstheme="minorHAnsi"/>
          <w:color w:val="auto"/>
          <w:szCs w:val="20"/>
          <w:lang w:eastAsia="de-DE"/>
        </w:rPr>
        <w:t>“</w:t>
      </w:r>
    </w:p>
    <w:p w14:paraId="44E0D7FD" w14:textId="2A220899" w:rsidR="00CD50EF" w:rsidRPr="005131D1" w:rsidRDefault="00330911" w:rsidP="002472C4">
      <w:pPr>
        <w:spacing w:after="160" w:line="360" w:lineRule="auto"/>
        <w:jc w:val="both"/>
        <w:rPr>
          <w:rFonts w:cstheme="minorHAnsi"/>
          <w:b/>
          <w:bCs/>
          <w:color w:val="auto"/>
          <w:szCs w:val="20"/>
          <w:lang w:eastAsia="de-DE"/>
        </w:rPr>
      </w:pPr>
      <w:proofErr w:type="spellStart"/>
      <w:r w:rsidRPr="005131D1">
        <w:rPr>
          <w:rFonts w:cstheme="minorHAnsi"/>
          <w:b/>
          <w:bCs/>
          <w:color w:val="auto"/>
          <w:szCs w:val="20"/>
          <w:lang w:eastAsia="de-DE"/>
        </w:rPr>
        <w:t>Hohenlimburger</w:t>
      </w:r>
      <w:proofErr w:type="spellEnd"/>
      <w:r w:rsidRPr="005131D1">
        <w:rPr>
          <w:rFonts w:cstheme="minorHAnsi"/>
          <w:b/>
          <w:bCs/>
          <w:color w:val="auto"/>
          <w:szCs w:val="20"/>
          <w:lang w:eastAsia="de-DE"/>
        </w:rPr>
        <w:t xml:space="preserve"> Projekt Teil </w:t>
      </w:r>
      <w:r w:rsidR="00EB7C39" w:rsidRPr="005131D1">
        <w:rPr>
          <w:rFonts w:cstheme="minorHAnsi"/>
          <w:b/>
          <w:bCs/>
          <w:color w:val="auto"/>
          <w:szCs w:val="20"/>
          <w:lang w:eastAsia="de-DE"/>
        </w:rPr>
        <w:t xml:space="preserve">der </w:t>
      </w:r>
      <w:proofErr w:type="spellStart"/>
      <w:r w:rsidR="008603CD" w:rsidRPr="005131D1">
        <w:rPr>
          <w:rFonts w:cstheme="minorHAnsi"/>
          <w:b/>
          <w:bCs/>
          <w:color w:val="auto"/>
          <w:szCs w:val="20"/>
          <w:lang w:eastAsia="de-DE"/>
        </w:rPr>
        <w:t>Dekarbonisierung</w:t>
      </w:r>
      <w:r w:rsidR="00EB7C39" w:rsidRPr="005131D1">
        <w:rPr>
          <w:rFonts w:cstheme="minorHAnsi"/>
          <w:b/>
          <w:bCs/>
          <w:color w:val="auto"/>
          <w:szCs w:val="20"/>
          <w:lang w:eastAsia="de-DE"/>
        </w:rPr>
        <w:t>s</w:t>
      </w:r>
      <w:r w:rsidR="00B2316B" w:rsidRPr="005131D1">
        <w:rPr>
          <w:rFonts w:cstheme="minorHAnsi"/>
          <w:b/>
          <w:bCs/>
          <w:color w:val="auto"/>
          <w:szCs w:val="20"/>
          <w:lang w:eastAsia="de-DE"/>
        </w:rPr>
        <w:t>s</w:t>
      </w:r>
      <w:r w:rsidR="00EB7C39" w:rsidRPr="005131D1">
        <w:rPr>
          <w:rFonts w:cstheme="minorHAnsi"/>
          <w:b/>
          <w:bCs/>
          <w:color w:val="auto"/>
          <w:szCs w:val="20"/>
          <w:lang w:eastAsia="de-DE"/>
        </w:rPr>
        <w:t>trategie</w:t>
      </w:r>
      <w:proofErr w:type="spellEnd"/>
      <w:r w:rsidR="00EB7C39" w:rsidRPr="005131D1">
        <w:rPr>
          <w:rFonts w:cstheme="minorHAnsi"/>
          <w:b/>
          <w:bCs/>
          <w:color w:val="auto"/>
          <w:szCs w:val="20"/>
          <w:lang w:eastAsia="de-DE"/>
        </w:rPr>
        <w:t xml:space="preserve"> bei thyssenkrupp Steel </w:t>
      </w:r>
    </w:p>
    <w:p w14:paraId="603A042A" w14:textId="7261BD67" w:rsidR="00CD50EF" w:rsidRPr="005131D1" w:rsidRDefault="0037576E" w:rsidP="002472C4">
      <w:pPr>
        <w:spacing w:after="160" w:line="360" w:lineRule="auto"/>
        <w:jc w:val="both"/>
        <w:rPr>
          <w:rFonts w:cstheme="minorHAnsi"/>
          <w:color w:val="auto"/>
          <w:szCs w:val="20"/>
          <w:lang w:eastAsia="de-DE"/>
        </w:rPr>
      </w:pPr>
      <w:r w:rsidRPr="005131D1">
        <w:rPr>
          <w:rFonts w:cstheme="minorHAnsi"/>
          <w:color w:val="auto"/>
          <w:szCs w:val="20"/>
          <w:lang w:eastAsia="de-DE"/>
        </w:rPr>
        <w:t>thyssenkrupp ist als energie- und CO</w:t>
      </w:r>
      <w:r w:rsidRPr="005131D1">
        <w:rPr>
          <w:rFonts w:cstheme="minorHAnsi"/>
          <w:color w:val="auto"/>
          <w:szCs w:val="20"/>
          <w:vertAlign w:val="subscript"/>
          <w:lang w:eastAsia="de-DE"/>
        </w:rPr>
        <w:t>2</w:t>
      </w:r>
      <w:r w:rsidRPr="005131D1">
        <w:rPr>
          <w:rFonts w:cstheme="minorHAnsi"/>
          <w:color w:val="auto"/>
          <w:szCs w:val="20"/>
          <w:lang w:eastAsia="de-DE"/>
        </w:rPr>
        <w:t xml:space="preserve">-intensives Unternehmen </w:t>
      </w:r>
      <w:r w:rsidR="00CC597C" w:rsidRPr="005131D1">
        <w:rPr>
          <w:rFonts w:cstheme="minorHAnsi"/>
          <w:color w:val="auto"/>
          <w:szCs w:val="20"/>
          <w:lang w:eastAsia="de-DE"/>
        </w:rPr>
        <w:t>entschlossen</w:t>
      </w:r>
      <w:r w:rsidR="005161AF" w:rsidRPr="005131D1">
        <w:rPr>
          <w:rFonts w:cstheme="minorHAnsi"/>
          <w:color w:val="auto"/>
          <w:szCs w:val="20"/>
          <w:lang w:eastAsia="de-DE"/>
        </w:rPr>
        <w:t xml:space="preserve">, seine </w:t>
      </w:r>
      <w:r w:rsidR="00330911" w:rsidRPr="005131D1">
        <w:rPr>
          <w:rFonts w:cstheme="minorHAnsi"/>
          <w:color w:val="auto"/>
          <w:szCs w:val="20"/>
          <w:lang w:eastAsia="de-DE"/>
        </w:rPr>
        <w:t>Produktion</w:t>
      </w:r>
      <w:r w:rsidR="00366E4F" w:rsidRPr="005131D1">
        <w:rPr>
          <w:rFonts w:cstheme="minorHAnsi"/>
          <w:color w:val="auto"/>
          <w:szCs w:val="20"/>
          <w:lang w:eastAsia="de-DE"/>
        </w:rPr>
        <w:t xml:space="preserve"> </w:t>
      </w:r>
      <w:r w:rsidR="00AB0E13" w:rsidRPr="005131D1">
        <w:rPr>
          <w:rFonts w:cstheme="minorHAnsi"/>
          <w:color w:val="auto"/>
          <w:szCs w:val="20"/>
          <w:lang w:eastAsia="de-DE"/>
        </w:rPr>
        <w:t>perspektivisch umfassend</w:t>
      </w:r>
      <w:r w:rsidR="00330911" w:rsidRPr="005131D1">
        <w:rPr>
          <w:rFonts w:cstheme="minorHAnsi"/>
          <w:color w:val="auto"/>
          <w:szCs w:val="20"/>
          <w:lang w:eastAsia="de-DE"/>
        </w:rPr>
        <w:t xml:space="preserve"> </w:t>
      </w:r>
      <w:r w:rsidR="00B11976" w:rsidRPr="005131D1">
        <w:rPr>
          <w:rFonts w:cstheme="minorHAnsi"/>
          <w:color w:val="auto"/>
          <w:szCs w:val="20"/>
          <w:lang w:eastAsia="de-DE"/>
        </w:rPr>
        <w:t>klima</w:t>
      </w:r>
      <w:r w:rsidR="00CC597C" w:rsidRPr="005131D1">
        <w:rPr>
          <w:rFonts w:cstheme="minorHAnsi"/>
          <w:color w:val="auto"/>
          <w:szCs w:val="20"/>
          <w:lang w:eastAsia="de-DE"/>
        </w:rPr>
        <w:t xml:space="preserve">freundlich umzugestalten. </w:t>
      </w:r>
      <w:r w:rsidR="009E2CAD" w:rsidRPr="005131D1">
        <w:rPr>
          <w:rFonts w:cstheme="minorHAnsi"/>
          <w:color w:val="auto"/>
          <w:szCs w:val="20"/>
          <w:lang w:eastAsia="de-DE"/>
        </w:rPr>
        <w:t>Kern dieser Bestr</w:t>
      </w:r>
      <w:r w:rsidR="00745836" w:rsidRPr="005131D1">
        <w:rPr>
          <w:rFonts w:cstheme="minorHAnsi"/>
          <w:color w:val="auto"/>
          <w:szCs w:val="20"/>
          <w:lang w:eastAsia="de-DE"/>
        </w:rPr>
        <w:t>ebungen ist die am Standort Duisburg entstehende erste Direktreduktions</w:t>
      </w:r>
      <w:r w:rsidR="00593BCF">
        <w:rPr>
          <w:rFonts w:cstheme="minorHAnsi"/>
          <w:color w:val="auto"/>
          <w:szCs w:val="20"/>
          <w:lang w:eastAsia="de-DE"/>
        </w:rPr>
        <w:t>anlage</w:t>
      </w:r>
      <w:r w:rsidR="00C21DEE" w:rsidRPr="005131D1">
        <w:rPr>
          <w:rFonts w:cstheme="minorHAnsi"/>
          <w:color w:val="auto"/>
          <w:szCs w:val="20"/>
          <w:lang w:eastAsia="de-DE"/>
        </w:rPr>
        <w:t xml:space="preserve">, mit der </w:t>
      </w:r>
      <w:r w:rsidR="00D81EE0" w:rsidRPr="005131D1">
        <w:rPr>
          <w:rFonts w:cstheme="minorHAnsi"/>
          <w:color w:val="auto"/>
          <w:szCs w:val="20"/>
          <w:lang w:eastAsia="de-DE"/>
        </w:rPr>
        <w:t xml:space="preserve">nach Inbetriebnahme </w:t>
      </w:r>
      <w:r w:rsidR="00E879DC" w:rsidRPr="005131D1">
        <w:rPr>
          <w:rFonts w:cstheme="minorHAnsi"/>
          <w:color w:val="auto"/>
          <w:szCs w:val="20"/>
          <w:lang w:eastAsia="de-DE"/>
        </w:rPr>
        <w:t xml:space="preserve">bis zu </w:t>
      </w:r>
      <w:r w:rsidR="006429A7" w:rsidRPr="005131D1">
        <w:rPr>
          <w:rFonts w:cstheme="minorHAnsi"/>
          <w:color w:val="auto"/>
          <w:szCs w:val="20"/>
          <w:lang w:eastAsia="de-DE"/>
        </w:rPr>
        <w:t xml:space="preserve">3,5 Millionen </w:t>
      </w:r>
      <w:r w:rsidR="004A43B6" w:rsidRPr="005131D1">
        <w:rPr>
          <w:rFonts w:cstheme="minorHAnsi"/>
          <w:color w:val="auto"/>
          <w:szCs w:val="20"/>
          <w:lang w:eastAsia="de-DE"/>
        </w:rPr>
        <w:t xml:space="preserve">Tonnen </w:t>
      </w:r>
      <w:r w:rsidR="006429A7" w:rsidRPr="005131D1">
        <w:rPr>
          <w:rFonts w:cstheme="minorHAnsi"/>
          <w:color w:val="auto"/>
          <w:szCs w:val="20"/>
          <w:lang w:eastAsia="de-DE"/>
        </w:rPr>
        <w:t>CO</w:t>
      </w:r>
      <w:r w:rsidR="006429A7" w:rsidRPr="005131D1">
        <w:rPr>
          <w:rFonts w:cstheme="minorHAnsi"/>
          <w:color w:val="auto"/>
          <w:szCs w:val="20"/>
          <w:vertAlign w:val="subscript"/>
          <w:lang w:eastAsia="de-DE"/>
        </w:rPr>
        <w:t>2</w:t>
      </w:r>
      <w:r w:rsidR="006429A7" w:rsidRPr="005131D1">
        <w:rPr>
          <w:rFonts w:cstheme="minorHAnsi"/>
          <w:color w:val="auto"/>
          <w:szCs w:val="20"/>
          <w:lang w:eastAsia="de-DE"/>
        </w:rPr>
        <w:t xml:space="preserve"> vermieden werden können. </w:t>
      </w:r>
      <w:r w:rsidR="0059260E" w:rsidRPr="005131D1">
        <w:rPr>
          <w:rFonts w:cstheme="minorHAnsi"/>
          <w:color w:val="auto"/>
          <w:szCs w:val="20"/>
          <w:lang w:eastAsia="de-DE"/>
        </w:rPr>
        <w:t>Das Ziel is</w:t>
      </w:r>
      <w:r w:rsidR="00730B93" w:rsidRPr="005131D1">
        <w:rPr>
          <w:rFonts w:cstheme="minorHAnsi"/>
          <w:color w:val="auto"/>
          <w:szCs w:val="20"/>
          <w:lang w:eastAsia="de-DE"/>
        </w:rPr>
        <w:t>t darüber hinaus</w:t>
      </w:r>
      <w:r w:rsidR="00366E4F" w:rsidRPr="005131D1">
        <w:rPr>
          <w:rFonts w:cstheme="minorHAnsi"/>
          <w:color w:val="auto"/>
          <w:szCs w:val="20"/>
          <w:lang w:eastAsia="de-DE"/>
        </w:rPr>
        <w:t xml:space="preserve">, auch </w:t>
      </w:r>
      <w:r w:rsidR="00BE7405" w:rsidRPr="005131D1">
        <w:rPr>
          <w:rFonts w:cstheme="minorHAnsi"/>
          <w:color w:val="auto"/>
          <w:szCs w:val="20"/>
          <w:lang w:eastAsia="de-DE"/>
        </w:rPr>
        <w:t xml:space="preserve">die </w:t>
      </w:r>
      <w:r w:rsidR="00366E4F" w:rsidRPr="005131D1">
        <w:rPr>
          <w:rFonts w:cstheme="minorHAnsi"/>
          <w:color w:val="auto"/>
          <w:szCs w:val="20"/>
          <w:lang w:eastAsia="de-DE"/>
        </w:rPr>
        <w:t>Liefer- und Weiterverarbeitungs</w:t>
      </w:r>
      <w:r w:rsidR="00BE7405" w:rsidRPr="005131D1">
        <w:rPr>
          <w:rFonts w:cstheme="minorHAnsi"/>
          <w:color w:val="auto"/>
          <w:szCs w:val="20"/>
          <w:lang w:eastAsia="de-DE"/>
        </w:rPr>
        <w:t xml:space="preserve">stufen </w:t>
      </w:r>
      <w:r w:rsidR="00BF4DC5" w:rsidRPr="005131D1">
        <w:rPr>
          <w:rFonts w:cstheme="minorHAnsi"/>
          <w:color w:val="auto"/>
          <w:szCs w:val="20"/>
          <w:lang w:eastAsia="de-DE"/>
        </w:rPr>
        <w:t xml:space="preserve">zu </w:t>
      </w:r>
      <w:proofErr w:type="spellStart"/>
      <w:r w:rsidR="00BF4DC5" w:rsidRPr="005131D1">
        <w:rPr>
          <w:rFonts w:cstheme="minorHAnsi"/>
          <w:color w:val="auto"/>
          <w:szCs w:val="20"/>
          <w:lang w:eastAsia="de-DE"/>
        </w:rPr>
        <w:t>dekarbonisieren</w:t>
      </w:r>
      <w:proofErr w:type="spellEnd"/>
      <w:r w:rsidR="00BF4DC5" w:rsidRPr="005131D1">
        <w:rPr>
          <w:rFonts w:cstheme="minorHAnsi"/>
          <w:color w:val="auto"/>
          <w:szCs w:val="20"/>
          <w:lang w:eastAsia="de-DE"/>
        </w:rPr>
        <w:t xml:space="preserve">. </w:t>
      </w:r>
      <w:r w:rsidR="00942FB1" w:rsidRPr="005131D1">
        <w:rPr>
          <w:rFonts w:cstheme="minorHAnsi"/>
          <w:color w:val="auto"/>
          <w:szCs w:val="20"/>
          <w:lang w:eastAsia="de-DE"/>
        </w:rPr>
        <w:t xml:space="preserve">Das </w:t>
      </w:r>
      <w:r w:rsidR="00477B1B" w:rsidRPr="005131D1">
        <w:rPr>
          <w:rFonts w:cstheme="minorHAnsi"/>
          <w:color w:val="auto"/>
          <w:szCs w:val="20"/>
          <w:lang w:eastAsia="de-DE"/>
        </w:rPr>
        <w:t>Grünst</w:t>
      </w:r>
      <w:r w:rsidR="00752671" w:rsidRPr="005131D1">
        <w:rPr>
          <w:rFonts w:cstheme="minorHAnsi"/>
          <w:color w:val="auto"/>
          <w:szCs w:val="20"/>
          <w:lang w:eastAsia="de-DE"/>
        </w:rPr>
        <w:t>rom</w:t>
      </w:r>
      <w:r w:rsidR="00477B1B" w:rsidRPr="005131D1">
        <w:rPr>
          <w:rFonts w:cstheme="minorHAnsi"/>
          <w:color w:val="auto"/>
          <w:szCs w:val="20"/>
          <w:lang w:eastAsia="de-DE"/>
        </w:rPr>
        <w:t>pro</w:t>
      </w:r>
      <w:r w:rsidR="00665655" w:rsidRPr="005131D1">
        <w:rPr>
          <w:rFonts w:cstheme="minorHAnsi"/>
          <w:color w:val="auto"/>
          <w:szCs w:val="20"/>
          <w:lang w:eastAsia="de-DE"/>
        </w:rPr>
        <w:t>jekt b</w:t>
      </w:r>
      <w:r w:rsidR="00942FB1" w:rsidRPr="005131D1">
        <w:rPr>
          <w:rFonts w:cstheme="minorHAnsi"/>
          <w:color w:val="auto"/>
          <w:szCs w:val="20"/>
          <w:lang w:eastAsia="de-DE"/>
        </w:rPr>
        <w:t>ei thyssenkrupp Hohenlimburg hat dabei Vorbild</w:t>
      </w:r>
      <w:r w:rsidR="002376E9" w:rsidRPr="005131D1">
        <w:rPr>
          <w:rFonts w:cstheme="minorHAnsi"/>
          <w:color w:val="auto"/>
          <w:szCs w:val="20"/>
          <w:lang w:eastAsia="de-DE"/>
        </w:rPr>
        <w:t>charakter</w:t>
      </w:r>
      <w:r w:rsidR="00665655" w:rsidRPr="005131D1">
        <w:rPr>
          <w:rFonts w:cstheme="minorHAnsi"/>
          <w:color w:val="auto"/>
          <w:szCs w:val="20"/>
          <w:lang w:eastAsia="de-DE"/>
        </w:rPr>
        <w:t xml:space="preserve">: </w:t>
      </w:r>
      <w:r w:rsidR="001968FB" w:rsidRPr="005131D1">
        <w:rPr>
          <w:rFonts w:cstheme="minorHAnsi"/>
          <w:color w:val="auto"/>
          <w:szCs w:val="20"/>
          <w:lang w:eastAsia="de-DE"/>
        </w:rPr>
        <w:t>Es hat das</w:t>
      </w:r>
      <w:r w:rsidR="00E115B9" w:rsidRPr="005131D1">
        <w:rPr>
          <w:rFonts w:cstheme="minorHAnsi"/>
          <w:color w:val="auto"/>
          <w:szCs w:val="20"/>
          <w:lang w:eastAsia="de-DE"/>
        </w:rPr>
        <w:t xml:space="preserve"> Potenzial</w:t>
      </w:r>
      <w:r w:rsidR="00057EC1" w:rsidRPr="005131D1">
        <w:rPr>
          <w:rFonts w:cstheme="minorHAnsi"/>
          <w:color w:val="auto"/>
          <w:szCs w:val="20"/>
          <w:lang w:eastAsia="de-DE"/>
        </w:rPr>
        <w:t>,</w:t>
      </w:r>
      <w:r w:rsidR="00E115B9" w:rsidRPr="005131D1">
        <w:rPr>
          <w:rFonts w:cstheme="minorHAnsi"/>
          <w:color w:val="auto"/>
          <w:szCs w:val="20"/>
          <w:lang w:eastAsia="de-DE"/>
        </w:rPr>
        <w:t xml:space="preserve"> </w:t>
      </w:r>
      <w:r w:rsidR="006110CD" w:rsidRPr="005131D1">
        <w:rPr>
          <w:rFonts w:cstheme="minorHAnsi"/>
          <w:color w:val="auto"/>
          <w:szCs w:val="20"/>
          <w:lang w:eastAsia="de-DE"/>
        </w:rPr>
        <w:t xml:space="preserve">bereits in einem ersten Schritt 11 Prozent der </w:t>
      </w:r>
      <w:r w:rsidR="006568BF" w:rsidRPr="005131D1">
        <w:rPr>
          <w:rFonts w:cstheme="minorHAnsi"/>
          <w:color w:val="auto"/>
          <w:szCs w:val="20"/>
          <w:lang w:eastAsia="de-DE"/>
        </w:rPr>
        <w:t>CO</w:t>
      </w:r>
      <w:r w:rsidR="006568BF" w:rsidRPr="005131D1">
        <w:rPr>
          <w:rFonts w:cstheme="minorHAnsi"/>
          <w:color w:val="auto"/>
          <w:szCs w:val="20"/>
          <w:vertAlign w:val="subscript"/>
          <w:lang w:eastAsia="de-DE"/>
        </w:rPr>
        <w:t>2</w:t>
      </w:r>
      <w:r w:rsidR="006568BF" w:rsidRPr="005131D1">
        <w:rPr>
          <w:rFonts w:cstheme="minorHAnsi"/>
          <w:color w:val="auto"/>
          <w:szCs w:val="20"/>
          <w:lang w:eastAsia="de-DE"/>
        </w:rPr>
        <w:t xml:space="preserve">-Emissionen des Standortes </w:t>
      </w:r>
      <w:r w:rsidR="00E115B9" w:rsidRPr="005131D1">
        <w:rPr>
          <w:rFonts w:cstheme="minorHAnsi"/>
          <w:color w:val="auto"/>
          <w:szCs w:val="20"/>
          <w:lang w:eastAsia="de-DE"/>
        </w:rPr>
        <w:t>einzusparen</w:t>
      </w:r>
      <w:r w:rsidR="006F4960" w:rsidRPr="005131D1">
        <w:rPr>
          <w:rFonts w:cstheme="minorHAnsi"/>
          <w:color w:val="auto"/>
          <w:szCs w:val="20"/>
          <w:lang w:eastAsia="de-DE"/>
        </w:rPr>
        <w:t xml:space="preserve"> und kann weiter ausgebaut werden. </w:t>
      </w:r>
      <w:r w:rsidR="00292078" w:rsidRPr="005131D1">
        <w:rPr>
          <w:rFonts w:cstheme="minorHAnsi"/>
          <w:color w:val="auto"/>
          <w:szCs w:val="20"/>
          <w:lang w:eastAsia="de-DE"/>
        </w:rPr>
        <w:t xml:space="preserve">Heike Denecke-Arnold, </w:t>
      </w:r>
      <w:r w:rsidR="00715BD8" w:rsidRPr="005131D1">
        <w:rPr>
          <w:rFonts w:cstheme="minorHAnsi"/>
          <w:color w:val="auto"/>
          <w:szCs w:val="20"/>
          <w:lang w:eastAsia="de-DE"/>
        </w:rPr>
        <w:t>Produktions</w:t>
      </w:r>
      <w:r w:rsidR="004A546E">
        <w:rPr>
          <w:rFonts w:cstheme="minorHAnsi"/>
          <w:color w:val="auto"/>
          <w:szCs w:val="20"/>
          <w:lang w:eastAsia="de-DE"/>
        </w:rPr>
        <w:t>- und Vertriebs</w:t>
      </w:r>
      <w:r w:rsidR="00715BD8" w:rsidRPr="005131D1">
        <w:rPr>
          <w:rFonts w:cstheme="minorHAnsi"/>
          <w:color w:val="auto"/>
          <w:szCs w:val="20"/>
          <w:lang w:eastAsia="de-DE"/>
        </w:rPr>
        <w:t>vorstand bei thyssenkrupp Steel: „</w:t>
      </w:r>
      <w:r w:rsidR="00386DDA" w:rsidRPr="005131D1">
        <w:rPr>
          <w:rFonts w:cstheme="minorHAnsi"/>
          <w:color w:val="auto"/>
          <w:szCs w:val="20"/>
          <w:lang w:eastAsia="de-DE"/>
        </w:rPr>
        <w:t xml:space="preserve">Das Projekt an unserem Standort in </w:t>
      </w:r>
      <w:r w:rsidR="00670C89" w:rsidRPr="005131D1">
        <w:rPr>
          <w:rFonts w:cstheme="minorHAnsi"/>
          <w:color w:val="auto"/>
          <w:szCs w:val="20"/>
          <w:lang w:eastAsia="de-DE"/>
        </w:rPr>
        <w:t>Hohenlimburg ist ein wich</w:t>
      </w:r>
      <w:r w:rsidR="0008038B" w:rsidRPr="005131D1">
        <w:rPr>
          <w:rFonts w:cstheme="minorHAnsi"/>
          <w:color w:val="auto"/>
          <w:szCs w:val="20"/>
          <w:lang w:eastAsia="de-DE"/>
        </w:rPr>
        <w:t xml:space="preserve">tiger </w:t>
      </w:r>
      <w:r w:rsidR="00557FE1" w:rsidRPr="005131D1">
        <w:rPr>
          <w:rFonts w:cstheme="minorHAnsi"/>
          <w:color w:val="auto"/>
          <w:szCs w:val="20"/>
          <w:lang w:eastAsia="de-DE"/>
        </w:rPr>
        <w:t xml:space="preserve">Teil </w:t>
      </w:r>
      <w:r w:rsidR="0008038B" w:rsidRPr="005131D1">
        <w:rPr>
          <w:rFonts w:cstheme="minorHAnsi"/>
          <w:color w:val="auto"/>
          <w:szCs w:val="20"/>
          <w:lang w:eastAsia="de-DE"/>
        </w:rPr>
        <w:t>im Rahmen unserer Dekarbon</w:t>
      </w:r>
      <w:r w:rsidR="00112227" w:rsidRPr="005131D1">
        <w:rPr>
          <w:rFonts w:cstheme="minorHAnsi"/>
          <w:color w:val="auto"/>
          <w:szCs w:val="20"/>
          <w:lang w:eastAsia="de-DE"/>
        </w:rPr>
        <w:t>i</w:t>
      </w:r>
      <w:r w:rsidR="0008038B" w:rsidRPr="005131D1">
        <w:rPr>
          <w:rFonts w:cstheme="minorHAnsi"/>
          <w:color w:val="auto"/>
          <w:szCs w:val="20"/>
          <w:lang w:eastAsia="de-DE"/>
        </w:rPr>
        <w:t xml:space="preserve">sierung und </w:t>
      </w:r>
      <w:r w:rsidR="00557FE1" w:rsidRPr="005131D1">
        <w:rPr>
          <w:rFonts w:cstheme="minorHAnsi"/>
          <w:color w:val="auto"/>
          <w:szCs w:val="20"/>
          <w:lang w:eastAsia="de-DE"/>
        </w:rPr>
        <w:t xml:space="preserve">ein tolles Beispiel für </w:t>
      </w:r>
      <w:r w:rsidR="00EF09EB" w:rsidRPr="005131D1">
        <w:rPr>
          <w:rFonts w:cstheme="minorHAnsi"/>
          <w:color w:val="auto"/>
          <w:szCs w:val="20"/>
          <w:lang w:eastAsia="de-DE"/>
        </w:rPr>
        <w:t xml:space="preserve">eine </w:t>
      </w:r>
      <w:r w:rsidR="00112227" w:rsidRPr="005131D1">
        <w:rPr>
          <w:rFonts w:cstheme="minorHAnsi"/>
          <w:color w:val="auto"/>
          <w:szCs w:val="20"/>
          <w:lang w:eastAsia="de-DE"/>
        </w:rPr>
        <w:t>erfolgreich</w:t>
      </w:r>
      <w:r w:rsidR="00EF09EB" w:rsidRPr="005131D1">
        <w:rPr>
          <w:rFonts w:cstheme="minorHAnsi"/>
          <w:color w:val="auto"/>
          <w:szCs w:val="20"/>
          <w:lang w:eastAsia="de-DE"/>
        </w:rPr>
        <w:t>e</w:t>
      </w:r>
      <w:r w:rsidR="00112227" w:rsidRPr="005131D1">
        <w:rPr>
          <w:rFonts w:cstheme="minorHAnsi"/>
          <w:color w:val="auto"/>
          <w:szCs w:val="20"/>
          <w:lang w:eastAsia="de-DE"/>
        </w:rPr>
        <w:t xml:space="preserve"> lokale </w:t>
      </w:r>
      <w:r w:rsidR="00112227" w:rsidRPr="005131D1">
        <w:rPr>
          <w:rFonts w:cstheme="minorHAnsi"/>
          <w:color w:val="auto"/>
          <w:szCs w:val="20"/>
          <w:lang w:eastAsia="de-DE"/>
        </w:rPr>
        <w:lastRenderedPageBreak/>
        <w:t>Kooperation</w:t>
      </w:r>
      <w:r w:rsidR="00EF09EB" w:rsidRPr="005131D1">
        <w:rPr>
          <w:rFonts w:cstheme="minorHAnsi"/>
          <w:color w:val="auto"/>
          <w:szCs w:val="20"/>
          <w:lang w:eastAsia="de-DE"/>
        </w:rPr>
        <w:t xml:space="preserve">. </w:t>
      </w:r>
      <w:r w:rsidR="002C2FD2" w:rsidRPr="005131D1">
        <w:rPr>
          <w:rFonts w:cstheme="minorHAnsi"/>
          <w:color w:val="auto"/>
          <w:szCs w:val="20"/>
          <w:lang w:eastAsia="de-DE"/>
        </w:rPr>
        <w:t xml:space="preserve">Gerade die Windenergie </w:t>
      </w:r>
      <w:r w:rsidR="00F441FF" w:rsidRPr="005131D1">
        <w:rPr>
          <w:rFonts w:cstheme="minorHAnsi"/>
          <w:color w:val="auto"/>
          <w:szCs w:val="20"/>
          <w:lang w:eastAsia="de-DE"/>
        </w:rPr>
        <w:t xml:space="preserve">steht beispielhaft </w:t>
      </w:r>
      <w:r w:rsidR="00906679" w:rsidRPr="005131D1">
        <w:rPr>
          <w:rFonts w:cstheme="minorHAnsi"/>
          <w:color w:val="auto"/>
          <w:szCs w:val="20"/>
          <w:lang w:eastAsia="de-DE"/>
        </w:rPr>
        <w:t xml:space="preserve">für die Bedeutung von Stahl bei der Energie- und Klimawende: </w:t>
      </w:r>
      <w:r w:rsidR="00E859D4" w:rsidRPr="005131D1">
        <w:rPr>
          <w:rFonts w:cstheme="minorHAnsi"/>
          <w:color w:val="auto"/>
          <w:szCs w:val="20"/>
          <w:lang w:eastAsia="de-DE"/>
        </w:rPr>
        <w:t xml:space="preserve">Denn ohne </w:t>
      </w:r>
      <w:r w:rsidR="00E86F92" w:rsidRPr="005131D1">
        <w:rPr>
          <w:rFonts w:cstheme="minorHAnsi"/>
          <w:color w:val="auto"/>
          <w:szCs w:val="20"/>
          <w:lang w:eastAsia="de-DE"/>
        </w:rPr>
        <w:t xml:space="preserve">das Spezialprodukt </w:t>
      </w:r>
      <w:r w:rsidR="00906679" w:rsidRPr="005131D1">
        <w:rPr>
          <w:rFonts w:cstheme="minorHAnsi"/>
          <w:color w:val="auto"/>
          <w:szCs w:val="20"/>
          <w:lang w:eastAsia="de-DE"/>
        </w:rPr>
        <w:t>Elektroband</w:t>
      </w:r>
      <w:r w:rsidR="00E86F92" w:rsidRPr="005131D1">
        <w:rPr>
          <w:rFonts w:cstheme="minorHAnsi"/>
          <w:color w:val="auto"/>
          <w:szCs w:val="20"/>
          <w:lang w:eastAsia="de-DE"/>
        </w:rPr>
        <w:t xml:space="preserve"> dreht</w:t>
      </w:r>
      <w:r w:rsidR="00C22BBC" w:rsidRPr="005131D1">
        <w:rPr>
          <w:rFonts w:cstheme="minorHAnsi"/>
          <w:color w:val="auto"/>
          <w:szCs w:val="20"/>
          <w:lang w:eastAsia="de-DE"/>
        </w:rPr>
        <w:t xml:space="preserve"> sich kein Windrad </w:t>
      </w:r>
      <w:r w:rsidR="009C4C41" w:rsidRPr="005131D1">
        <w:rPr>
          <w:rFonts w:cstheme="minorHAnsi"/>
          <w:color w:val="auto"/>
          <w:szCs w:val="20"/>
          <w:lang w:eastAsia="de-DE"/>
        </w:rPr>
        <w:t xml:space="preserve">und </w:t>
      </w:r>
      <w:r w:rsidR="00786510" w:rsidRPr="005131D1">
        <w:rPr>
          <w:rFonts w:cstheme="minorHAnsi"/>
          <w:color w:val="auto"/>
          <w:szCs w:val="20"/>
          <w:lang w:eastAsia="de-DE"/>
        </w:rPr>
        <w:t xml:space="preserve">kann </w:t>
      </w:r>
      <w:r w:rsidR="009C4C41" w:rsidRPr="005131D1">
        <w:rPr>
          <w:rFonts w:cstheme="minorHAnsi"/>
          <w:color w:val="auto"/>
          <w:szCs w:val="20"/>
          <w:lang w:eastAsia="de-DE"/>
        </w:rPr>
        <w:t>Strom nicht vo</w:t>
      </w:r>
      <w:r w:rsidR="00994F92" w:rsidRPr="005131D1">
        <w:rPr>
          <w:rFonts w:cstheme="minorHAnsi"/>
          <w:color w:val="auto"/>
          <w:szCs w:val="20"/>
          <w:lang w:eastAsia="de-DE"/>
        </w:rPr>
        <w:t>n der Erzeu</w:t>
      </w:r>
      <w:r w:rsidR="00A06E08" w:rsidRPr="005131D1">
        <w:rPr>
          <w:rFonts w:cstheme="minorHAnsi"/>
          <w:color w:val="auto"/>
          <w:szCs w:val="20"/>
          <w:lang w:eastAsia="de-DE"/>
        </w:rPr>
        <w:t xml:space="preserve">gungsquelle </w:t>
      </w:r>
      <w:r w:rsidR="00C631F2" w:rsidRPr="005131D1">
        <w:rPr>
          <w:rFonts w:cstheme="minorHAnsi"/>
          <w:color w:val="auto"/>
          <w:szCs w:val="20"/>
          <w:lang w:eastAsia="de-DE"/>
        </w:rPr>
        <w:t>zum Verbraucher transportiert werden. A</w:t>
      </w:r>
      <w:r w:rsidR="004073A0" w:rsidRPr="005131D1">
        <w:rPr>
          <w:rFonts w:cstheme="minorHAnsi"/>
          <w:color w:val="auto"/>
          <w:szCs w:val="20"/>
          <w:lang w:eastAsia="de-DE"/>
        </w:rPr>
        <w:t xml:space="preserve">ls einer der weltweit führenden Anbieter von Elektroband </w:t>
      </w:r>
      <w:r w:rsidR="00DF720C" w:rsidRPr="005131D1">
        <w:rPr>
          <w:rFonts w:cstheme="minorHAnsi"/>
          <w:color w:val="auto"/>
          <w:szCs w:val="20"/>
          <w:lang w:eastAsia="de-DE"/>
        </w:rPr>
        <w:t xml:space="preserve">tragen wir </w:t>
      </w:r>
      <w:r w:rsidR="000E4EF2" w:rsidRPr="005131D1">
        <w:rPr>
          <w:rFonts w:cstheme="minorHAnsi"/>
          <w:color w:val="auto"/>
          <w:szCs w:val="20"/>
          <w:lang w:eastAsia="de-DE"/>
        </w:rPr>
        <w:t xml:space="preserve">so in mehreren Dimensionen </w:t>
      </w:r>
      <w:r w:rsidR="00D11B95" w:rsidRPr="005131D1">
        <w:rPr>
          <w:rFonts w:cstheme="minorHAnsi"/>
          <w:color w:val="auto"/>
          <w:szCs w:val="20"/>
          <w:lang w:eastAsia="de-DE"/>
        </w:rPr>
        <w:t xml:space="preserve">zu einer </w:t>
      </w:r>
      <w:r w:rsidR="00BE4747" w:rsidRPr="005131D1">
        <w:rPr>
          <w:rFonts w:cstheme="minorHAnsi"/>
          <w:color w:val="auto"/>
          <w:szCs w:val="20"/>
          <w:lang w:eastAsia="de-DE"/>
        </w:rPr>
        <w:t xml:space="preserve">nachhaltigen Zukunft </w:t>
      </w:r>
      <w:r w:rsidR="00DF720C" w:rsidRPr="005131D1">
        <w:rPr>
          <w:rFonts w:cstheme="minorHAnsi"/>
          <w:color w:val="auto"/>
          <w:szCs w:val="20"/>
          <w:lang w:eastAsia="de-DE"/>
        </w:rPr>
        <w:t>bei</w:t>
      </w:r>
      <w:r w:rsidR="001B272E" w:rsidRPr="005131D1">
        <w:rPr>
          <w:rFonts w:cstheme="minorHAnsi"/>
          <w:color w:val="auto"/>
          <w:szCs w:val="20"/>
          <w:lang w:eastAsia="de-DE"/>
        </w:rPr>
        <w:t>:</w:t>
      </w:r>
      <w:r w:rsidR="00191C32" w:rsidRPr="005131D1">
        <w:rPr>
          <w:rFonts w:cstheme="minorHAnsi"/>
          <w:color w:val="auto"/>
          <w:szCs w:val="20"/>
          <w:lang w:eastAsia="de-DE"/>
        </w:rPr>
        <w:t xml:space="preserve"> Mit</w:t>
      </w:r>
      <w:r w:rsidR="0066718A" w:rsidRPr="005131D1">
        <w:rPr>
          <w:rFonts w:cstheme="minorHAnsi"/>
          <w:color w:val="auto"/>
          <w:szCs w:val="20"/>
          <w:lang w:eastAsia="de-DE"/>
        </w:rPr>
        <w:t xml:space="preserve"> unsere</w:t>
      </w:r>
      <w:r w:rsidR="002E1FA6" w:rsidRPr="005131D1">
        <w:rPr>
          <w:rFonts w:cstheme="minorHAnsi"/>
          <w:color w:val="auto"/>
          <w:szCs w:val="20"/>
          <w:lang w:eastAsia="de-DE"/>
        </w:rPr>
        <w:t>n</w:t>
      </w:r>
      <w:r w:rsidR="0066718A" w:rsidRPr="005131D1">
        <w:rPr>
          <w:rFonts w:cstheme="minorHAnsi"/>
          <w:color w:val="auto"/>
          <w:szCs w:val="20"/>
          <w:lang w:eastAsia="de-DE"/>
        </w:rPr>
        <w:t xml:space="preserve"> Produkt</w:t>
      </w:r>
      <w:r w:rsidR="002E1FA6" w:rsidRPr="005131D1">
        <w:rPr>
          <w:rFonts w:cstheme="minorHAnsi"/>
          <w:color w:val="auto"/>
          <w:szCs w:val="20"/>
          <w:lang w:eastAsia="de-DE"/>
        </w:rPr>
        <w:t xml:space="preserve">en </w:t>
      </w:r>
      <w:r w:rsidR="0066718A" w:rsidRPr="005131D1">
        <w:rPr>
          <w:rFonts w:cstheme="minorHAnsi"/>
          <w:color w:val="auto"/>
          <w:szCs w:val="20"/>
          <w:lang w:eastAsia="de-DE"/>
        </w:rPr>
        <w:t>selbst</w:t>
      </w:r>
      <w:r w:rsidR="008C02CE" w:rsidRPr="005131D1">
        <w:rPr>
          <w:rFonts w:cstheme="minorHAnsi"/>
          <w:color w:val="auto"/>
          <w:szCs w:val="20"/>
          <w:lang w:eastAsia="de-DE"/>
        </w:rPr>
        <w:t xml:space="preserve"> und </w:t>
      </w:r>
      <w:r w:rsidR="00436C6E" w:rsidRPr="005131D1">
        <w:rPr>
          <w:rFonts w:cstheme="minorHAnsi"/>
          <w:color w:val="auto"/>
          <w:szCs w:val="20"/>
          <w:lang w:eastAsia="de-DE"/>
        </w:rPr>
        <w:t xml:space="preserve">nun auch mit deren </w:t>
      </w:r>
      <w:r w:rsidR="006D6037" w:rsidRPr="005131D1">
        <w:rPr>
          <w:rFonts w:cstheme="minorHAnsi"/>
          <w:color w:val="auto"/>
          <w:szCs w:val="20"/>
          <w:lang w:eastAsia="de-DE"/>
        </w:rPr>
        <w:t>CO</w:t>
      </w:r>
      <w:r w:rsidR="006D6037" w:rsidRPr="00E66405">
        <w:rPr>
          <w:rFonts w:cstheme="minorHAnsi"/>
          <w:color w:val="auto"/>
          <w:szCs w:val="20"/>
          <w:vertAlign w:val="subscript"/>
          <w:lang w:eastAsia="de-DE"/>
        </w:rPr>
        <w:t>2</w:t>
      </w:r>
      <w:r w:rsidR="006D6037" w:rsidRPr="005131D1">
        <w:rPr>
          <w:rFonts w:cstheme="minorHAnsi"/>
          <w:color w:val="auto"/>
          <w:szCs w:val="20"/>
          <w:lang w:eastAsia="de-DE"/>
        </w:rPr>
        <w:t>-</w:t>
      </w:r>
      <w:r w:rsidR="00BE5D2D" w:rsidRPr="005131D1">
        <w:rPr>
          <w:rFonts w:cstheme="minorHAnsi"/>
          <w:color w:val="auto"/>
          <w:szCs w:val="20"/>
          <w:lang w:eastAsia="de-DE"/>
        </w:rPr>
        <w:t>reduzierte</w:t>
      </w:r>
      <w:r w:rsidR="00081468" w:rsidRPr="005131D1">
        <w:rPr>
          <w:rFonts w:cstheme="minorHAnsi"/>
          <w:color w:val="auto"/>
          <w:szCs w:val="20"/>
          <w:lang w:eastAsia="de-DE"/>
        </w:rPr>
        <w:t>r</w:t>
      </w:r>
      <w:r w:rsidR="00BE5D2D" w:rsidRPr="005131D1">
        <w:rPr>
          <w:rFonts w:cstheme="minorHAnsi"/>
          <w:color w:val="auto"/>
          <w:szCs w:val="20"/>
          <w:lang w:eastAsia="de-DE"/>
        </w:rPr>
        <w:t xml:space="preserve"> Herstellung</w:t>
      </w:r>
      <w:r w:rsidR="00DF720C" w:rsidRPr="005131D1">
        <w:rPr>
          <w:rFonts w:cstheme="minorHAnsi"/>
          <w:color w:val="auto"/>
          <w:szCs w:val="20"/>
          <w:lang w:eastAsia="de-DE"/>
        </w:rPr>
        <w:t xml:space="preserve">.“ </w:t>
      </w:r>
    </w:p>
    <w:p w14:paraId="0A1EB5E1" w14:textId="77E2E197" w:rsidR="00966212" w:rsidRPr="005131D1" w:rsidRDefault="0005591F" w:rsidP="002472C4">
      <w:pPr>
        <w:spacing w:after="160" w:line="360" w:lineRule="auto"/>
        <w:jc w:val="both"/>
        <w:rPr>
          <w:rFonts w:cstheme="minorHAnsi"/>
          <w:b/>
          <w:bCs/>
          <w:color w:val="auto"/>
          <w:szCs w:val="20"/>
          <w:lang w:eastAsia="de-DE"/>
        </w:rPr>
      </w:pPr>
      <w:r w:rsidRPr="005131D1">
        <w:rPr>
          <w:rFonts w:cstheme="minorHAnsi"/>
          <w:b/>
          <w:bCs/>
          <w:color w:val="auto"/>
          <w:szCs w:val="20"/>
          <w:lang w:eastAsia="de-DE"/>
        </w:rPr>
        <w:t>Pilotprojekt mit Signalwirkung für Windkraftbetreiber und Industriebetrieb</w:t>
      </w:r>
      <w:r w:rsidR="00564381" w:rsidRPr="005131D1">
        <w:rPr>
          <w:rFonts w:cstheme="minorHAnsi"/>
          <w:b/>
          <w:bCs/>
          <w:color w:val="auto"/>
          <w:szCs w:val="20"/>
          <w:lang w:eastAsia="de-DE"/>
        </w:rPr>
        <w:t>e</w:t>
      </w:r>
      <w:r w:rsidR="00966212" w:rsidRPr="005131D1">
        <w:rPr>
          <w:rFonts w:cstheme="minorHAnsi"/>
          <w:b/>
          <w:bCs/>
          <w:color w:val="auto"/>
          <w:szCs w:val="20"/>
          <w:lang w:eastAsia="de-DE"/>
        </w:rPr>
        <w:t xml:space="preserve"> </w:t>
      </w:r>
    </w:p>
    <w:p w14:paraId="0901543E" w14:textId="02037B7B" w:rsidR="00A92B33" w:rsidRPr="005131D1" w:rsidRDefault="00852666" w:rsidP="002472C4">
      <w:pPr>
        <w:spacing w:after="160" w:line="360" w:lineRule="auto"/>
        <w:jc w:val="both"/>
        <w:rPr>
          <w:rFonts w:cstheme="minorHAnsi"/>
          <w:color w:val="auto"/>
          <w:szCs w:val="20"/>
          <w:lang w:eastAsia="de-DE"/>
        </w:rPr>
      </w:pPr>
      <w:r w:rsidRPr="005131D1">
        <w:rPr>
          <w:rFonts w:cstheme="minorHAnsi"/>
          <w:color w:val="auto"/>
          <w:szCs w:val="20"/>
          <w:lang w:eastAsia="de-DE"/>
        </w:rPr>
        <w:t xml:space="preserve">Die </w:t>
      </w:r>
      <w:r w:rsidR="00F226FE" w:rsidRPr="005131D1">
        <w:rPr>
          <w:rFonts w:cstheme="minorHAnsi"/>
          <w:color w:val="auto"/>
          <w:szCs w:val="20"/>
          <w:lang w:eastAsia="de-DE"/>
        </w:rPr>
        <w:t>Wind</w:t>
      </w:r>
      <w:r w:rsidRPr="005131D1">
        <w:rPr>
          <w:rFonts w:cstheme="minorHAnsi"/>
          <w:color w:val="auto"/>
          <w:szCs w:val="20"/>
          <w:lang w:eastAsia="de-DE"/>
        </w:rPr>
        <w:t xml:space="preserve">energie </w:t>
      </w:r>
      <w:r w:rsidR="005C5B55" w:rsidRPr="005131D1">
        <w:rPr>
          <w:rFonts w:cstheme="minorHAnsi"/>
          <w:color w:val="auto"/>
          <w:szCs w:val="20"/>
          <w:lang w:eastAsia="de-DE"/>
        </w:rPr>
        <w:t xml:space="preserve">liefert mit 28 Prozent den größten Beitrag </w:t>
      </w:r>
      <w:r w:rsidR="00366957" w:rsidRPr="005131D1">
        <w:rPr>
          <w:rFonts w:cstheme="minorHAnsi"/>
          <w:color w:val="auto"/>
          <w:szCs w:val="20"/>
          <w:lang w:eastAsia="de-DE"/>
        </w:rPr>
        <w:t xml:space="preserve">zur Stromerzeugung aus </w:t>
      </w:r>
      <w:r w:rsidR="003E2579" w:rsidRPr="005131D1">
        <w:rPr>
          <w:rFonts w:cstheme="minorHAnsi"/>
          <w:color w:val="auto"/>
          <w:szCs w:val="20"/>
          <w:lang w:eastAsia="de-DE"/>
        </w:rPr>
        <w:t>E</w:t>
      </w:r>
      <w:r w:rsidR="00366957" w:rsidRPr="005131D1">
        <w:rPr>
          <w:rFonts w:cstheme="minorHAnsi"/>
          <w:color w:val="auto"/>
          <w:szCs w:val="20"/>
          <w:lang w:eastAsia="de-DE"/>
        </w:rPr>
        <w:t xml:space="preserve">rneuerbaren Energien </w:t>
      </w:r>
      <w:r w:rsidR="0014107B" w:rsidRPr="005131D1">
        <w:rPr>
          <w:rFonts w:cstheme="minorHAnsi"/>
          <w:color w:val="auto"/>
          <w:szCs w:val="20"/>
          <w:lang w:eastAsia="de-DE"/>
        </w:rPr>
        <w:t xml:space="preserve">in Deutschland </w:t>
      </w:r>
      <w:r w:rsidR="00366957" w:rsidRPr="005131D1">
        <w:rPr>
          <w:rFonts w:cstheme="minorHAnsi"/>
          <w:color w:val="auto"/>
          <w:szCs w:val="20"/>
          <w:lang w:eastAsia="de-DE"/>
        </w:rPr>
        <w:t xml:space="preserve">und hat </w:t>
      </w:r>
      <w:r w:rsidR="00611B4A" w:rsidRPr="005131D1">
        <w:rPr>
          <w:rFonts w:cstheme="minorHAnsi"/>
          <w:color w:val="auto"/>
          <w:szCs w:val="20"/>
          <w:lang w:eastAsia="de-DE"/>
        </w:rPr>
        <w:t xml:space="preserve">2023 erstmals </w:t>
      </w:r>
      <w:r w:rsidR="00FD4CD1" w:rsidRPr="005131D1">
        <w:rPr>
          <w:rFonts w:cstheme="minorHAnsi"/>
          <w:color w:val="auto"/>
          <w:szCs w:val="20"/>
          <w:lang w:eastAsia="de-DE"/>
        </w:rPr>
        <w:t xml:space="preserve">mehr Strom als alle Braun- und Steinkohlekraftwerke </w:t>
      </w:r>
      <w:r w:rsidR="00586095" w:rsidRPr="005131D1">
        <w:rPr>
          <w:rFonts w:cstheme="minorHAnsi"/>
          <w:color w:val="auto"/>
          <w:szCs w:val="20"/>
          <w:lang w:eastAsia="de-DE"/>
        </w:rPr>
        <w:t xml:space="preserve">zusammen </w:t>
      </w:r>
      <w:r w:rsidR="00FD4CD1" w:rsidRPr="005131D1">
        <w:rPr>
          <w:rFonts w:cstheme="minorHAnsi"/>
          <w:color w:val="auto"/>
          <w:szCs w:val="20"/>
          <w:lang w:eastAsia="de-DE"/>
        </w:rPr>
        <w:t xml:space="preserve">erzeugt. </w:t>
      </w:r>
      <w:proofErr w:type="spellStart"/>
      <w:r w:rsidR="004B754E" w:rsidRPr="005131D1">
        <w:rPr>
          <w:rFonts w:cstheme="minorHAnsi"/>
          <w:color w:val="auto"/>
          <w:szCs w:val="20"/>
          <w:lang w:eastAsia="de-DE"/>
        </w:rPr>
        <w:t>Onshore</w:t>
      </w:r>
      <w:proofErr w:type="spellEnd"/>
      <w:r w:rsidR="004B754E" w:rsidRPr="005131D1">
        <w:rPr>
          <w:rFonts w:cstheme="minorHAnsi"/>
          <w:color w:val="auto"/>
          <w:szCs w:val="20"/>
          <w:lang w:eastAsia="de-DE"/>
        </w:rPr>
        <w:t xml:space="preserve"> findet der notwendige Ausbau der Erneuerbaren oft </w:t>
      </w:r>
      <w:r w:rsidR="000C5E37" w:rsidRPr="005131D1">
        <w:rPr>
          <w:rFonts w:cstheme="minorHAnsi"/>
          <w:color w:val="auto"/>
          <w:szCs w:val="20"/>
          <w:lang w:eastAsia="de-DE"/>
        </w:rPr>
        <w:t xml:space="preserve">in Form lokaler Kooperationen statt. </w:t>
      </w:r>
      <w:r w:rsidR="00C14C24" w:rsidRPr="005131D1">
        <w:rPr>
          <w:rFonts w:cstheme="minorHAnsi"/>
          <w:color w:val="auto"/>
          <w:szCs w:val="20"/>
          <w:lang w:eastAsia="de-DE"/>
        </w:rPr>
        <w:t xml:space="preserve">Das </w:t>
      </w:r>
      <w:proofErr w:type="spellStart"/>
      <w:r w:rsidR="00112D22" w:rsidRPr="005131D1">
        <w:rPr>
          <w:rFonts w:cstheme="minorHAnsi"/>
          <w:color w:val="auto"/>
          <w:szCs w:val="20"/>
          <w:lang w:eastAsia="de-DE"/>
        </w:rPr>
        <w:t>Hohenlimburger</w:t>
      </w:r>
      <w:proofErr w:type="spellEnd"/>
      <w:r w:rsidR="00112D22" w:rsidRPr="005131D1">
        <w:rPr>
          <w:rFonts w:cstheme="minorHAnsi"/>
          <w:color w:val="auto"/>
          <w:szCs w:val="20"/>
          <w:lang w:eastAsia="de-DE"/>
        </w:rPr>
        <w:t xml:space="preserve"> Projekt </w:t>
      </w:r>
      <w:r w:rsidR="005A0A48" w:rsidRPr="005131D1">
        <w:rPr>
          <w:rFonts w:cstheme="minorHAnsi"/>
          <w:color w:val="auto"/>
          <w:szCs w:val="20"/>
          <w:lang w:eastAsia="de-DE"/>
        </w:rPr>
        <w:t xml:space="preserve">hat </w:t>
      </w:r>
      <w:r w:rsidR="007F3779" w:rsidRPr="005131D1">
        <w:rPr>
          <w:rFonts w:cstheme="minorHAnsi"/>
          <w:color w:val="auto"/>
          <w:szCs w:val="20"/>
          <w:lang w:eastAsia="de-DE"/>
        </w:rPr>
        <w:t xml:space="preserve">hier </w:t>
      </w:r>
      <w:r w:rsidR="00CE15BD" w:rsidRPr="005131D1">
        <w:rPr>
          <w:rFonts w:cstheme="minorHAnsi"/>
          <w:color w:val="auto"/>
          <w:szCs w:val="20"/>
          <w:lang w:eastAsia="de-DE"/>
        </w:rPr>
        <w:t>Vorbild</w:t>
      </w:r>
      <w:r w:rsidR="00ED4956" w:rsidRPr="005131D1">
        <w:rPr>
          <w:rFonts w:cstheme="minorHAnsi"/>
          <w:color w:val="auto"/>
          <w:szCs w:val="20"/>
          <w:lang w:eastAsia="de-DE"/>
        </w:rPr>
        <w:t>charakter, weil es die erst</w:t>
      </w:r>
      <w:r w:rsidR="00956927" w:rsidRPr="005131D1">
        <w:rPr>
          <w:rFonts w:cstheme="minorHAnsi"/>
          <w:color w:val="auto"/>
          <w:szCs w:val="20"/>
          <w:lang w:eastAsia="de-DE"/>
        </w:rPr>
        <w:t>e</w:t>
      </w:r>
      <w:r w:rsidR="00ED4956" w:rsidRPr="005131D1">
        <w:rPr>
          <w:rFonts w:cstheme="minorHAnsi"/>
          <w:color w:val="auto"/>
          <w:szCs w:val="20"/>
          <w:lang w:eastAsia="de-DE"/>
        </w:rPr>
        <w:t xml:space="preserve"> Direkt</w:t>
      </w:r>
      <w:r w:rsidR="00D26F7C" w:rsidRPr="005131D1">
        <w:rPr>
          <w:rFonts w:cstheme="minorHAnsi"/>
          <w:color w:val="auto"/>
          <w:szCs w:val="20"/>
          <w:lang w:eastAsia="de-DE"/>
        </w:rPr>
        <w:t xml:space="preserve">anbindung eines </w:t>
      </w:r>
      <w:r w:rsidR="00D52EC3" w:rsidRPr="005131D1">
        <w:rPr>
          <w:rFonts w:cstheme="minorHAnsi"/>
          <w:color w:val="auto"/>
          <w:szCs w:val="20"/>
          <w:lang w:eastAsia="de-DE"/>
        </w:rPr>
        <w:t xml:space="preserve">Windparks an ein </w:t>
      </w:r>
      <w:r w:rsidR="00D26F7C" w:rsidRPr="005131D1">
        <w:rPr>
          <w:rFonts w:cstheme="minorHAnsi"/>
          <w:color w:val="auto"/>
          <w:szCs w:val="20"/>
          <w:lang w:eastAsia="de-DE"/>
        </w:rPr>
        <w:t xml:space="preserve">Industriewerk </w:t>
      </w:r>
      <w:r w:rsidR="00D52EC3" w:rsidRPr="005131D1">
        <w:rPr>
          <w:rFonts w:cstheme="minorHAnsi"/>
          <w:color w:val="auto"/>
          <w:szCs w:val="20"/>
          <w:lang w:eastAsia="de-DE"/>
        </w:rPr>
        <w:t xml:space="preserve">ist. </w:t>
      </w:r>
    </w:p>
    <w:p w14:paraId="3D354484" w14:textId="2892E7F4" w:rsidR="00564381" w:rsidRPr="005131D1" w:rsidRDefault="00A92B33" w:rsidP="002472C4">
      <w:pPr>
        <w:spacing w:after="160" w:line="360" w:lineRule="auto"/>
        <w:jc w:val="both"/>
        <w:rPr>
          <w:rFonts w:cstheme="minorHAnsi"/>
          <w:color w:val="auto"/>
          <w:szCs w:val="20"/>
          <w:lang w:eastAsia="de-DE"/>
        </w:rPr>
      </w:pPr>
      <w:r w:rsidRPr="005131D1">
        <w:rPr>
          <w:rFonts w:cstheme="minorHAnsi"/>
          <w:color w:val="auto"/>
          <w:szCs w:val="20"/>
          <w:lang w:eastAsia="de-DE"/>
        </w:rPr>
        <w:t>Die</w:t>
      </w:r>
      <w:r w:rsidR="002D02A1" w:rsidRPr="005131D1">
        <w:rPr>
          <w:rFonts w:cstheme="minorHAnsi"/>
          <w:color w:val="auto"/>
          <w:szCs w:val="20"/>
          <w:lang w:eastAsia="de-DE"/>
        </w:rPr>
        <w:t xml:space="preserve"> vier </w:t>
      </w:r>
      <w:r w:rsidR="00E310C1" w:rsidRPr="005131D1">
        <w:rPr>
          <w:rFonts w:cstheme="minorHAnsi"/>
          <w:color w:val="auto"/>
          <w:szCs w:val="20"/>
          <w:lang w:eastAsia="de-DE"/>
        </w:rPr>
        <w:t>Windräder mit einer Höhe von je</w:t>
      </w:r>
      <w:r w:rsidR="004A43B6" w:rsidRPr="005131D1">
        <w:rPr>
          <w:rFonts w:cstheme="minorHAnsi"/>
          <w:color w:val="auto"/>
          <w:szCs w:val="20"/>
          <w:lang w:eastAsia="de-DE"/>
        </w:rPr>
        <w:t xml:space="preserve"> bis zu</w:t>
      </w:r>
      <w:r w:rsidR="00E310C1" w:rsidRPr="005131D1">
        <w:rPr>
          <w:rFonts w:cstheme="minorHAnsi"/>
          <w:color w:val="auto"/>
          <w:szCs w:val="20"/>
          <w:lang w:eastAsia="de-DE"/>
        </w:rPr>
        <w:t xml:space="preserve"> 160 Metern und eine</w:t>
      </w:r>
      <w:r w:rsidRPr="005131D1">
        <w:rPr>
          <w:rFonts w:cstheme="minorHAnsi"/>
          <w:color w:val="auto"/>
          <w:szCs w:val="20"/>
          <w:lang w:eastAsia="de-DE"/>
        </w:rPr>
        <w:t xml:space="preserve">m Rotordurchmesser von 138 Metern sind über eine gut 3 Kilometer lange Direktleitung mit dem Werksnetz von thyssenkrupp Hohenlimburg verbunden. So kann der Großteil der über 55 Millionen Kilowattstunden, die der Windpark pro Jahr erzeugt, direkt verbraucht werden, ohne das öffentliche Netz in Anspruch zu nehmen. Lediglich </w:t>
      </w:r>
      <w:r w:rsidR="00D94C19" w:rsidRPr="005131D1">
        <w:rPr>
          <w:rFonts w:cstheme="minorHAnsi"/>
          <w:color w:val="auto"/>
          <w:szCs w:val="20"/>
          <w:lang w:eastAsia="de-DE"/>
        </w:rPr>
        <w:t xml:space="preserve">Überschussmengen bei starkem Wind oder </w:t>
      </w:r>
      <w:r w:rsidR="00945789" w:rsidRPr="005131D1">
        <w:rPr>
          <w:rFonts w:cstheme="minorHAnsi"/>
          <w:color w:val="auto"/>
          <w:szCs w:val="20"/>
          <w:lang w:eastAsia="de-DE"/>
        </w:rPr>
        <w:t xml:space="preserve">geringerem Bedarf </w:t>
      </w:r>
      <w:r w:rsidR="00D94C19" w:rsidRPr="005131D1">
        <w:rPr>
          <w:rFonts w:cstheme="minorHAnsi"/>
          <w:color w:val="auto"/>
          <w:szCs w:val="20"/>
          <w:lang w:eastAsia="de-DE"/>
        </w:rPr>
        <w:t xml:space="preserve">des </w:t>
      </w:r>
      <w:r w:rsidR="003B56C2" w:rsidRPr="005131D1">
        <w:rPr>
          <w:rFonts w:cstheme="minorHAnsi"/>
          <w:color w:val="auto"/>
          <w:szCs w:val="20"/>
          <w:lang w:eastAsia="de-DE"/>
        </w:rPr>
        <w:t>W</w:t>
      </w:r>
      <w:r w:rsidR="00D94C19" w:rsidRPr="005131D1">
        <w:rPr>
          <w:rFonts w:cstheme="minorHAnsi"/>
          <w:color w:val="auto"/>
          <w:szCs w:val="20"/>
          <w:lang w:eastAsia="de-DE"/>
        </w:rPr>
        <w:t xml:space="preserve">erkes </w:t>
      </w:r>
      <w:r w:rsidR="001B11B5" w:rsidRPr="005131D1">
        <w:rPr>
          <w:rFonts w:cstheme="minorHAnsi"/>
          <w:color w:val="auto"/>
          <w:szCs w:val="20"/>
          <w:lang w:eastAsia="de-DE"/>
        </w:rPr>
        <w:t>werden über das</w:t>
      </w:r>
      <w:r w:rsidR="00D94C19" w:rsidRPr="005131D1">
        <w:rPr>
          <w:rFonts w:cstheme="minorHAnsi"/>
          <w:color w:val="auto"/>
          <w:szCs w:val="20"/>
          <w:lang w:eastAsia="de-DE"/>
        </w:rPr>
        <w:t xml:space="preserve"> öffentliche Netz an andere Standorte des Konzerns geliefert.</w:t>
      </w:r>
      <w:r w:rsidR="00945789" w:rsidRPr="005131D1">
        <w:rPr>
          <w:rFonts w:cstheme="minorHAnsi"/>
          <w:color w:val="auto"/>
          <w:szCs w:val="20"/>
          <w:lang w:eastAsia="de-DE"/>
        </w:rPr>
        <w:t xml:space="preserve"> „Das </w:t>
      </w:r>
      <w:proofErr w:type="spellStart"/>
      <w:r w:rsidR="00945789" w:rsidRPr="005131D1">
        <w:rPr>
          <w:rFonts w:cstheme="minorHAnsi"/>
          <w:color w:val="auto"/>
          <w:szCs w:val="20"/>
          <w:lang w:eastAsia="de-DE"/>
        </w:rPr>
        <w:t>Hohenlimburger</w:t>
      </w:r>
      <w:proofErr w:type="spellEnd"/>
      <w:r w:rsidR="00945789" w:rsidRPr="005131D1">
        <w:rPr>
          <w:rFonts w:cstheme="minorHAnsi"/>
          <w:color w:val="auto"/>
          <w:szCs w:val="20"/>
          <w:lang w:eastAsia="de-DE"/>
        </w:rPr>
        <w:t xml:space="preserve"> Projekt hat absoluten Pilotcharakter. Die Direktlieferung von Windpark zu Industriewerk ist die effizienteste Art, neue Energie und Industrie zusammenzubringen. Dabei werden gleichzeitig die öffentlichen Stromnetze entlastet. Wir möchten, dass d</w:t>
      </w:r>
      <w:r w:rsidR="00616425" w:rsidRPr="005131D1">
        <w:rPr>
          <w:rFonts w:cstheme="minorHAnsi"/>
          <w:color w:val="auto"/>
          <w:szCs w:val="20"/>
          <w:lang w:eastAsia="de-DE"/>
        </w:rPr>
        <w:t>ies</w:t>
      </w:r>
      <w:r w:rsidR="00945789" w:rsidRPr="005131D1">
        <w:rPr>
          <w:rFonts w:cstheme="minorHAnsi"/>
          <w:color w:val="auto"/>
          <w:szCs w:val="20"/>
          <w:lang w:eastAsia="de-DE"/>
        </w:rPr>
        <w:t xml:space="preserve"> Standard wird in Deutschland. Hierfür wird auch die Politik nochmal ranmüssen, denn das aktuelle Energierecht enthält dafür leider noch zahlreiche Hürden“, betont Klaus Schulze Langenhorst, Gründer und Geschäftsführer der SL </w:t>
      </w:r>
      <w:proofErr w:type="spellStart"/>
      <w:r w:rsidR="00945789" w:rsidRPr="005131D1">
        <w:rPr>
          <w:rFonts w:cstheme="minorHAnsi"/>
          <w:color w:val="auto"/>
          <w:szCs w:val="20"/>
          <w:lang w:eastAsia="de-DE"/>
        </w:rPr>
        <w:t>Natur</w:t>
      </w:r>
      <w:r w:rsidR="00B0378F" w:rsidRPr="005131D1">
        <w:rPr>
          <w:rFonts w:cstheme="minorHAnsi"/>
          <w:color w:val="auto"/>
          <w:szCs w:val="20"/>
          <w:lang w:eastAsia="de-DE"/>
        </w:rPr>
        <w:t>E</w:t>
      </w:r>
      <w:r w:rsidR="00945789" w:rsidRPr="005131D1">
        <w:rPr>
          <w:rFonts w:cstheme="minorHAnsi"/>
          <w:color w:val="auto"/>
          <w:szCs w:val="20"/>
          <w:lang w:eastAsia="de-DE"/>
        </w:rPr>
        <w:t>nergie</w:t>
      </w:r>
      <w:proofErr w:type="spellEnd"/>
      <w:r w:rsidR="004F4A84" w:rsidRPr="005131D1">
        <w:rPr>
          <w:rFonts w:cstheme="minorHAnsi"/>
          <w:color w:val="auto"/>
          <w:szCs w:val="20"/>
          <w:lang w:eastAsia="de-DE"/>
        </w:rPr>
        <w:t xml:space="preserve"> und ergänzt: „Wir müssen alles tun, um Wertschöpfung und Arbeitsplätze im Land zu erhalten. Zuvorderst steht da die sichere Energieversorgung. Ein ausreichende</w:t>
      </w:r>
      <w:r w:rsidR="00127514" w:rsidRPr="005131D1">
        <w:rPr>
          <w:rFonts w:cstheme="minorHAnsi"/>
          <w:color w:val="auto"/>
          <w:szCs w:val="20"/>
          <w:lang w:eastAsia="de-DE"/>
        </w:rPr>
        <w:t>s</w:t>
      </w:r>
      <w:r w:rsidR="004F4A84" w:rsidRPr="005131D1">
        <w:rPr>
          <w:rFonts w:cstheme="minorHAnsi"/>
          <w:color w:val="auto"/>
          <w:szCs w:val="20"/>
          <w:lang w:eastAsia="de-DE"/>
        </w:rPr>
        <w:t xml:space="preserve"> Windstromangebot </w:t>
      </w:r>
      <w:r w:rsidR="00D631EE">
        <w:rPr>
          <w:rFonts w:cstheme="minorHAnsi"/>
          <w:color w:val="auto"/>
          <w:szCs w:val="20"/>
          <w:lang w:eastAsia="de-DE"/>
        </w:rPr>
        <w:t xml:space="preserve">ist </w:t>
      </w:r>
      <w:r w:rsidR="00127514" w:rsidRPr="005131D1">
        <w:rPr>
          <w:rFonts w:cstheme="minorHAnsi"/>
          <w:color w:val="auto"/>
          <w:szCs w:val="20"/>
          <w:lang w:eastAsia="de-DE"/>
        </w:rPr>
        <w:t xml:space="preserve">essenziell, um </w:t>
      </w:r>
      <w:r w:rsidR="004F4A84" w:rsidRPr="005131D1">
        <w:rPr>
          <w:rFonts w:cstheme="minorHAnsi"/>
          <w:color w:val="auto"/>
          <w:szCs w:val="20"/>
          <w:lang w:eastAsia="de-DE"/>
        </w:rPr>
        <w:t xml:space="preserve">die Industrie am Standort NRW dauerhaft und bezahlbar mit sauberem Strom </w:t>
      </w:r>
      <w:r w:rsidR="00127514" w:rsidRPr="005131D1">
        <w:rPr>
          <w:rFonts w:cstheme="minorHAnsi"/>
          <w:color w:val="auto"/>
          <w:szCs w:val="20"/>
          <w:lang w:eastAsia="de-DE"/>
        </w:rPr>
        <w:t xml:space="preserve">zu </w:t>
      </w:r>
      <w:r w:rsidR="004F4A84" w:rsidRPr="005131D1">
        <w:rPr>
          <w:rFonts w:cstheme="minorHAnsi"/>
          <w:color w:val="auto"/>
          <w:szCs w:val="20"/>
          <w:lang w:eastAsia="de-DE"/>
        </w:rPr>
        <w:t>versorg</w:t>
      </w:r>
      <w:r w:rsidR="00127514" w:rsidRPr="005131D1">
        <w:rPr>
          <w:rFonts w:cstheme="minorHAnsi"/>
          <w:color w:val="auto"/>
          <w:szCs w:val="20"/>
          <w:lang w:eastAsia="de-DE"/>
        </w:rPr>
        <w:t>en</w:t>
      </w:r>
      <w:r w:rsidR="004F4A84" w:rsidRPr="005131D1">
        <w:rPr>
          <w:rFonts w:cstheme="minorHAnsi"/>
          <w:color w:val="auto"/>
          <w:szCs w:val="20"/>
          <w:lang w:eastAsia="de-DE"/>
        </w:rPr>
        <w:t>.“</w:t>
      </w:r>
      <w:r w:rsidR="00D94C19" w:rsidRPr="005131D1">
        <w:rPr>
          <w:rFonts w:cstheme="minorHAnsi"/>
          <w:color w:val="auto"/>
          <w:szCs w:val="20"/>
          <w:lang w:eastAsia="de-DE"/>
        </w:rPr>
        <w:t xml:space="preserve"> </w:t>
      </w:r>
    </w:p>
    <w:p w14:paraId="29E1D0CB" w14:textId="29E0A949" w:rsidR="00811500" w:rsidRPr="005131D1" w:rsidRDefault="00871303" w:rsidP="002472C4">
      <w:pPr>
        <w:spacing w:after="160" w:line="360" w:lineRule="auto"/>
        <w:jc w:val="both"/>
        <w:rPr>
          <w:rFonts w:cstheme="minorHAnsi"/>
          <w:b/>
          <w:bCs/>
          <w:color w:val="auto"/>
          <w:szCs w:val="20"/>
          <w:lang w:eastAsia="de-DE"/>
        </w:rPr>
      </w:pPr>
      <w:r w:rsidRPr="005131D1">
        <w:rPr>
          <w:rFonts w:cstheme="minorHAnsi"/>
          <w:b/>
          <w:bCs/>
          <w:color w:val="auto"/>
          <w:szCs w:val="20"/>
          <w:lang w:eastAsia="de-DE"/>
        </w:rPr>
        <w:t>thyssenkrupp Hohenlimburg - m</w:t>
      </w:r>
      <w:r w:rsidR="00811500" w:rsidRPr="005131D1">
        <w:rPr>
          <w:rFonts w:cstheme="minorHAnsi"/>
          <w:b/>
          <w:bCs/>
          <w:color w:val="auto"/>
          <w:szCs w:val="20"/>
          <w:lang w:eastAsia="de-DE"/>
        </w:rPr>
        <w:t xml:space="preserve">ittelständischer Stahlstandort mit langer Tradition </w:t>
      </w:r>
    </w:p>
    <w:p w14:paraId="68F355C6" w14:textId="792FC611" w:rsidR="00E60C5B" w:rsidRPr="005131D1" w:rsidRDefault="00FD7BC6" w:rsidP="002472C4">
      <w:pPr>
        <w:spacing w:after="160" w:line="360" w:lineRule="auto"/>
        <w:jc w:val="both"/>
        <w:rPr>
          <w:rFonts w:cstheme="minorHAnsi"/>
          <w:color w:val="auto"/>
          <w:szCs w:val="20"/>
          <w:lang w:eastAsia="de-DE"/>
        </w:rPr>
      </w:pPr>
      <w:r w:rsidRPr="005131D1">
        <w:rPr>
          <w:rFonts w:cstheme="minorHAnsi"/>
          <w:color w:val="auto"/>
          <w:szCs w:val="20"/>
          <w:lang w:eastAsia="de-DE"/>
        </w:rPr>
        <w:t>thyssenkrupp</w:t>
      </w:r>
      <w:r w:rsidR="004F14E1" w:rsidRPr="005131D1">
        <w:rPr>
          <w:rFonts w:cstheme="minorHAnsi"/>
          <w:color w:val="auto"/>
          <w:szCs w:val="20"/>
          <w:lang w:eastAsia="de-DE"/>
        </w:rPr>
        <w:t xml:space="preserve"> </w:t>
      </w:r>
      <w:r w:rsidR="002A027F" w:rsidRPr="005131D1">
        <w:rPr>
          <w:rFonts w:cstheme="minorHAnsi"/>
          <w:color w:val="auto"/>
          <w:szCs w:val="20"/>
          <w:lang w:eastAsia="de-DE"/>
        </w:rPr>
        <w:t>H</w:t>
      </w:r>
      <w:r w:rsidR="001B3B70" w:rsidRPr="005131D1">
        <w:rPr>
          <w:rFonts w:cstheme="minorHAnsi"/>
          <w:color w:val="auto"/>
          <w:szCs w:val="20"/>
          <w:lang w:eastAsia="de-DE"/>
        </w:rPr>
        <w:t xml:space="preserve">ohenlimburg </w:t>
      </w:r>
      <w:r w:rsidR="00A37EEF" w:rsidRPr="005131D1">
        <w:rPr>
          <w:rFonts w:cstheme="minorHAnsi"/>
          <w:color w:val="auto"/>
          <w:szCs w:val="20"/>
          <w:lang w:eastAsia="de-DE"/>
        </w:rPr>
        <w:t xml:space="preserve">produziert mit rund 1.000 Mitarbeitenden ein </w:t>
      </w:r>
      <w:r w:rsidR="00570039" w:rsidRPr="005131D1">
        <w:rPr>
          <w:rFonts w:cstheme="minorHAnsi"/>
          <w:color w:val="auto"/>
          <w:szCs w:val="20"/>
          <w:lang w:eastAsia="de-DE"/>
        </w:rPr>
        <w:t xml:space="preserve">qualitativ hochwertiges </w:t>
      </w:r>
      <w:r w:rsidR="00A37EEF" w:rsidRPr="005131D1">
        <w:rPr>
          <w:rFonts w:cstheme="minorHAnsi"/>
          <w:color w:val="auto"/>
          <w:szCs w:val="20"/>
          <w:lang w:eastAsia="de-DE"/>
        </w:rPr>
        <w:t>Spezialproduk</w:t>
      </w:r>
      <w:r w:rsidR="001B3B70" w:rsidRPr="005131D1">
        <w:rPr>
          <w:rFonts w:cstheme="minorHAnsi"/>
          <w:color w:val="auto"/>
          <w:szCs w:val="20"/>
          <w:lang w:eastAsia="de-DE"/>
        </w:rPr>
        <w:t>t</w:t>
      </w:r>
      <w:r w:rsidR="00570039" w:rsidRPr="005131D1">
        <w:rPr>
          <w:rFonts w:cstheme="minorHAnsi"/>
          <w:color w:val="auto"/>
          <w:szCs w:val="20"/>
          <w:lang w:eastAsia="de-DE"/>
        </w:rPr>
        <w:t xml:space="preserve">: </w:t>
      </w:r>
      <w:r w:rsidR="008D712B">
        <w:rPr>
          <w:rFonts w:cstheme="minorHAnsi"/>
          <w:color w:val="auto"/>
          <w:szCs w:val="20"/>
          <w:lang w:eastAsia="de-DE"/>
        </w:rPr>
        <w:t>D</w:t>
      </w:r>
      <w:r w:rsidR="00570039" w:rsidRPr="005131D1">
        <w:rPr>
          <w:rFonts w:cstheme="minorHAnsi"/>
          <w:color w:val="auto"/>
          <w:szCs w:val="20"/>
          <w:lang w:eastAsia="de-DE"/>
        </w:rPr>
        <w:t xml:space="preserve">as </w:t>
      </w:r>
      <w:r w:rsidR="00ED5F3A" w:rsidRPr="005131D1">
        <w:rPr>
          <w:rFonts w:cstheme="minorHAnsi"/>
          <w:color w:val="auto"/>
          <w:szCs w:val="20"/>
          <w:lang w:eastAsia="de-DE"/>
        </w:rPr>
        <w:t xml:space="preserve">warmgewalzte </w:t>
      </w:r>
      <w:proofErr w:type="spellStart"/>
      <w:r w:rsidR="00ED5F3A" w:rsidRPr="005131D1">
        <w:rPr>
          <w:rFonts w:cstheme="minorHAnsi"/>
          <w:color w:val="auto"/>
          <w:szCs w:val="20"/>
          <w:lang w:eastAsia="de-DE"/>
        </w:rPr>
        <w:t>Hohenlimburger</w:t>
      </w:r>
      <w:proofErr w:type="spellEnd"/>
      <w:r w:rsidR="00ED5F3A" w:rsidRPr="005131D1">
        <w:rPr>
          <w:rFonts w:cstheme="minorHAnsi"/>
          <w:color w:val="auto"/>
          <w:szCs w:val="20"/>
          <w:lang w:eastAsia="de-DE"/>
        </w:rPr>
        <w:t xml:space="preserve"> Mittelband. </w:t>
      </w:r>
      <w:r w:rsidR="001D4183" w:rsidRPr="005131D1">
        <w:rPr>
          <w:rFonts w:cstheme="minorHAnsi"/>
          <w:color w:val="auto"/>
          <w:szCs w:val="20"/>
          <w:lang w:eastAsia="de-DE"/>
        </w:rPr>
        <w:t xml:space="preserve">Kunden </w:t>
      </w:r>
      <w:r w:rsidR="00DE75E7" w:rsidRPr="005131D1">
        <w:rPr>
          <w:rFonts w:cstheme="minorHAnsi"/>
          <w:color w:val="auto"/>
          <w:szCs w:val="20"/>
          <w:lang w:eastAsia="de-DE"/>
        </w:rPr>
        <w:t>sind vor allem die Kaltwalzindustrie</w:t>
      </w:r>
      <w:r w:rsidR="001D4183" w:rsidRPr="005131D1">
        <w:rPr>
          <w:rFonts w:cstheme="minorHAnsi"/>
          <w:color w:val="auto"/>
          <w:szCs w:val="20"/>
          <w:lang w:eastAsia="de-DE"/>
        </w:rPr>
        <w:t>, die Automobil- und die Zulieferindustrie</w:t>
      </w:r>
      <w:r w:rsidR="00B44D34" w:rsidRPr="005131D1">
        <w:rPr>
          <w:rFonts w:cstheme="minorHAnsi"/>
          <w:color w:val="auto"/>
          <w:szCs w:val="20"/>
          <w:lang w:eastAsia="de-DE"/>
        </w:rPr>
        <w:t xml:space="preserve">, zudem die Sägeindustrie und der Landmaschinenbau. </w:t>
      </w:r>
      <w:r w:rsidR="004B61AC" w:rsidRPr="005131D1">
        <w:rPr>
          <w:rFonts w:cstheme="minorHAnsi"/>
          <w:color w:val="auto"/>
          <w:szCs w:val="20"/>
          <w:lang w:eastAsia="de-DE"/>
        </w:rPr>
        <w:t>Das zentrale Produktionsaggregat ist die sogenannte Mittelban</w:t>
      </w:r>
      <w:r w:rsidR="001C2F56" w:rsidRPr="005131D1">
        <w:rPr>
          <w:rFonts w:cstheme="minorHAnsi"/>
          <w:color w:val="auto"/>
          <w:szCs w:val="20"/>
          <w:lang w:eastAsia="de-DE"/>
        </w:rPr>
        <w:t xml:space="preserve">dstraße, eine Warmbandstraße, die Stahlbrammen mit besonders schmalen </w:t>
      </w:r>
      <w:r w:rsidR="001C2F56" w:rsidRPr="005131D1">
        <w:rPr>
          <w:rFonts w:cstheme="minorHAnsi"/>
          <w:color w:val="auto"/>
          <w:szCs w:val="20"/>
          <w:lang w:eastAsia="de-DE"/>
        </w:rPr>
        <w:lastRenderedPageBreak/>
        <w:t>Abmessungen vera</w:t>
      </w:r>
      <w:r w:rsidR="00BF3DB3" w:rsidRPr="005131D1">
        <w:rPr>
          <w:rFonts w:cstheme="minorHAnsi"/>
          <w:color w:val="auto"/>
          <w:szCs w:val="20"/>
          <w:lang w:eastAsia="de-DE"/>
        </w:rPr>
        <w:t>r</w:t>
      </w:r>
      <w:r w:rsidR="001C2F56" w:rsidRPr="005131D1">
        <w:rPr>
          <w:rFonts w:cstheme="minorHAnsi"/>
          <w:color w:val="auto"/>
          <w:szCs w:val="20"/>
          <w:lang w:eastAsia="de-DE"/>
        </w:rPr>
        <w:t xml:space="preserve">beiten kann. </w:t>
      </w:r>
      <w:r w:rsidR="002015EB" w:rsidRPr="005131D1">
        <w:rPr>
          <w:rFonts w:cstheme="minorHAnsi"/>
          <w:color w:val="auto"/>
          <w:szCs w:val="20"/>
          <w:lang w:eastAsia="de-DE"/>
        </w:rPr>
        <w:t xml:space="preserve">Sie steht </w:t>
      </w:r>
      <w:r w:rsidR="000B2FBF" w:rsidRPr="005131D1">
        <w:rPr>
          <w:rFonts w:cstheme="minorHAnsi"/>
          <w:color w:val="auto"/>
          <w:szCs w:val="20"/>
          <w:lang w:eastAsia="de-DE"/>
        </w:rPr>
        <w:t xml:space="preserve">für einen beträchtlichen Teil des Strombedarfs des Werks, der sich auf </w:t>
      </w:r>
      <w:r w:rsidR="00BE53D0" w:rsidRPr="005131D1">
        <w:rPr>
          <w:rFonts w:cstheme="minorHAnsi"/>
          <w:color w:val="auto"/>
          <w:szCs w:val="20"/>
          <w:lang w:eastAsia="de-DE"/>
        </w:rPr>
        <w:t xml:space="preserve">110 Gigawattstunden pro Jahr beläuft – </w:t>
      </w:r>
      <w:r w:rsidR="00DE206A" w:rsidRPr="005131D1">
        <w:rPr>
          <w:rFonts w:cstheme="minorHAnsi"/>
          <w:color w:val="auto"/>
          <w:szCs w:val="20"/>
          <w:lang w:eastAsia="de-DE"/>
        </w:rPr>
        <w:t>ungefähr</w:t>
      </w:r>
      <w:r w:rsidR="004B2A8D" w:rsidRPr="005131D1">
        <w:rPr>
          <w:rFonts w:cstheme="minorHAnsi"/>
          <w:color w:val="auto"/>
          <w:szCs w:val="20"/>
          <w:lang w:eastAsia="de-DE"/>
        </w:rPr>
        <w:t xml:space="preserve"> 80 Prozent des Strombedarfs des benachbarten </w:t>
      </w:r>
      <w:r w:rsidR="00E82516" w:rsidRPr="005131D1">
        <w:rPr>
          <w:rFonts w:cstheme="minorHAnsi"/>
          <w:color w:val="auto"/>
          <w:szCs w:val="20"/>
          <w:lang w:eastAsia="de-DE"/>
        </w:rPr>
        <w:t>Iserlohns</w:t>
      </w:r>
      <w:r w:rsidR="00952F56" w:rsidRPr="005131D1">
        <w:rPr>
          <w:rFonts w:cstheme="minorHAnsi"/>
          <w:color w:val="auto"/>
          <w:szCs w:val="20"/>
          <w:lang w:eastAsia="de-DE"/>
        </w:rPr>
        <w:t>.</w:t>
      </w:r>
      <w:r w:rsidR="00BB4AAF" w:rsidRPr="005131D1">
        <w:rPr>
          <w:rFonts w:cstheme="minorHAnsi"/>
          <w:color w:val="auto"/>
          <w:szCs w:val="20"/>
          <w:lang w:eastAsia="de-DE"/>
        </w:rPr>
        <w:t xml:space="preserve"> </w:t>
      </w:r>
      <w:r w:rsidR="0082203C" w:rsidRPr="005131D1">
        <w:rPr>
          <w:rFonts w:cstheme="minorHAnsi"/>
          <w:color w:val="auto"/>
          <w:szCs w:val="20"/>
          <w:lang w:eastAsia="de-DE"/>
        </w:rPr>
        <w:t>D</w:t>
      </w:r>
      <w:r w:rsidR="00E12CB9" w:rsidRPr="005131D1">
        <w:rPr>
          <w:rFonts w:cstheme="minorHAnsi"/>
          <w:color w:val="auto"/>
          <w:szCs w:val="20"/>
          <w:lang w:eastAsia="de-DE"/>
        </w:rPr>
        <w:t>er</w:t>
      </w:r>
      <w:r w:rsidR="0082203C" w:rsidRPr="005131D1">
        <w:rPr>
          <w:rFonts w:cstheme="minorHAnsi"/>
          <w:color w:val="auto"/>
          <w:szCs w:val="20"/>
          <w:lang w:eastAsia="de-DE"/>
        </w:rPr>
        <w:t xml:space="preserve"> Wechsel auf Grünstrom aus </w:t>
      </w:r>
      <w:r w:rsidR="00E12CB9" w:rsidRPr="005131D1">
        <w:rPr>
          <w:rFonts w:cstheme="minorHAnsi"/>
          <w:color w:val="auto"/>
          <w:szCs w:val="20"/>
          <w:lang w:eastAsia="de-DE"/>
        </w:rPr>
        <w:t xml:space="preserve">Windenergieanlagen </w:t>
      </w:r>
      <w:r w:rsidR="00D66095" w:rsidRPr="005131D1">
        <w:rPr>
          <w:rFonts w:cstheme="minorHAnsi"/>
          <w:color w:val="auto"/>
          <w:szCs w:val="20"/>
          <w:lang w:eastAsia="de-DE"/>
        </w:rPr>
        <w:t xml:space="preserve">ist für das </w:t>
      </w:r>
      <w:r w:rsidR="00B630F9" w:rsidRPr="005131D1">
        <w:rPr>
          <w:rFonts w:cstheme="minorHAnsi"/>
          <w:color w:val="auto"/>
          <w:szCs w:val="20"/>
          <w:lang w:eastAsia="de-DE"/>
        </w:rPr>
        <w:t>Traditionsunternehmen ein</w:t>
      </w:r>
      <w:r w:rsidR="00D66095" w:rsidRPr="005131D1">
        <w:rPr>
          <w:rFonts w:cstheme="minorHAnsi"/>
          <w:color w:val="auto"/>
          <w:szCs w:val="20"/>
          <w:lang w:eastAsia="de-DE"/>
        </w:rPr>
        <w:t xml:space="preserve"> echter Meilenstein</w:t>
      </w:r>
      <w:r w:rsidR="00303151" w:rsidRPr="005131D1">
        <w:rPr>
          <w:rFonts w:cstheme="minorHAnsi"/>
          <w:color w:val="auto"/>
          <w:szCs w:val="20"/>
          <w:lang w:eastAsia="de-DE"/>
        </w:rPr>
        <w:t xml:space="preserve">: „Bereits </w:t>
      </w:r>
      <w:r w:rsidR="00D66095" w:rsidRPr="005131D1">
        <w:rPr>
          <w:rFonts w:cstheme="minorHAnsi"/>
          <w:color w:val="auto"/>
          <w:szCs w:val="20"/>
          <w:lang w:eastAsia="de-DE"/>
        </w:rPr>
        <w:t>mit de</w:t>
      </w:r>
      <w:r w:rsidR="00AE1625" w:rsidRPr="005131D1">
        <w:rPr>
          <w:rFonts w:cstheme="minorHAnsi"/>
          <w:color w:val="auto"/>
          <w:szCs w:val="20"/>
          <w:lang w:eastAsia="de-DE"/>
        </w:rPr>
        <w:t>m Grünstrom aus de</w:t>
      </w:r>
      <w:r w:rsidR="00D66095" w:rsidRPr="005131D1">
        <w:rPr>
          <w:rFonts w:cstheme="minorHAnsi"/>
          <w:color w:val="auto"/>
          <w:szCs w:val="20"/>
          <w:lang w:eastAsia="de-DE"/>
        </w:rPr>
        <w:t xml:space="preserve">n ersten vier Windrädern können wir </w:t>
      </w:r>
      <w:r w:rsidR="00627960" w:rsidRPr="005131D1">
        <w:rPr>
          <w:rFonts w:cstheme="minorHAnsi"/>
          <w:color w:val="auto"/>
          <w:szCs w:val="20"/>
          <w:lang w:eastAsia="de-DE"/>
        </w:rPr>
        <w:t xml:space="preserve">im Jahresdurchschnitt </w:t>
      </w:r>
      <w:r w:rsidR="00D66095" w:rsidRPr="005131D1">
        <w:rPr>
          <w:rFonts w:cstheme="minorHAnsi"/>
          <w:color w:val="auto"/>
          <w:szCs w:val="20"/>
          <w:lang w:eastAsia="de-DE"/>
        </w:rPr>
        <w:t xml:space="preserve">40 Prozent unseres </w:t>
      </w:r>
      <w:r w:rsidR="00562032" w:rsidRPr="005131D1">
        <w:rPr>
          <w:rFonts w:cstheme="minorHAnsi"/>
          <w:color w:val="auto"/>
          <w:szCs w:val="20"/>
          <w:lang w:eastAsia="de-DE"/>
        </w:rPr>
        <w:t xml:space="preserve">gleichzeitigen </w:t>
      </w:r>
      <w:r w:rsidR="00D66095" w:rsidRPr="005131D1">
        <w:rPr>
          <w:rFonts w:cstheme="minorHAnsi"/>
          <w:color w:val="auto"/>
          <w:szCs w:val="20"/>
          <w:lang w:eastAsia="de-DE"/>
        </w:rPr>
        <w:t xml:space="preserve">Strombedarf </w:t>
      </w:r>
      <w:r w:rsidR="00A15E18" w:rsidRPr="005131D1">
        <w:rPr>
          <w:rFonts w:cstheme="minorHAnsi"/>
          <w:color w:val="auto"/>
          <w:szCs w:val="20"/>
          <w:lang w:eastAsia="de-DE"/>
        </w:rPr>
        <w:t>decken</w:t>
      </w:r>
      <w:r w:rsidR="00401C5E">
        <w:rPr>
          <w:rFonts w:cstheme="minorHAnsi"/>
          <w:color w:val="auto"/>
          <w:szCs w:val="20"/>
          <w:lang w:eastAsia="de-DE"/>
        </w:rPr>
        <w:t>“, erläutert André Matusczyk, Geschäftsführer der thyssenkrupp Hohenlimburg GmbH und ergänzt: „</w:t>
      </w:r>
      <w:r w:rsidR="00A15E18" w:rsidRPr="005131D1">
        <w:rPr>
          <w:rFonts w:cstheme="minorHAnsi"/>
          <w:color w:val="auto"/>
          <w:szCs w:val="20"/>
          <w:lang w:eastAsia="de-DE"/>
        </w:rPr>
        <w:t>Wir sparen damit in erheblichem Umfang Netzentgelte und entlasten durch die Direktanbindung das öffentliche Stromnetz.</w:t>
      </w:r>
      <w:r w:rsidR="003862DA" w:rsidRPr="005131D1">
        <w:rPr>
          <w:rFonts w:cstheme="minorHAnsi"/>
          <w:color w:val="auto"/>
          <w:szCs w:val="20"/>
          <w:lang w:eastAsia="de-DE"/>
        </w:rPr>
        <w:t xml:space="preserve"> Wir gehen mit diesem Kooperationsprojekt neue Wege</w:t>
      </w:r>
      <w:r w:rsidR="00654B6F" w:rsidRPr="005131D1">
        <w:rPr>
          <w:rFonts w:cstheme="minorHAnsi"/>
          <w:color w:val="auto"/>
          <w:szCs w:val="20"/>
          <w:lang w:eastAsia="de-DE"/>
        </w:rPr>
        <w:t xml:space="preserve">, um unseren Standort langfristig </w:t>
      </w:r>
      <w:r w:rsidR="00376C3A" w:rsidRPr="005131D1">
        <w:rPr>
          <w:rFonts w:cstheme="minorHAnsi"/>
          <w:color w:val="auto"/>
          <w:szCs w:val="20"/>
          <w:lang w:eastAsia="de-DE"/>
        </w:rPr>
        <w:t xml:space="preserve">nachhaltig aufzustellen. </w:t>
      </w:r>
      <w:r w:rsidR="006B55B0" w:rsidRPr="005131D1">
        <w:rPr>
          <w:rFonts w:cstheme="minorHAnsi"/>
          <w:color w:val="auto"/>
          <w:szCs w:val="20"/>
          <w:lang w:eastAsia="de-DE"/>
        </w:rPr>
        <w:t xml:space="preserve">Lokal produzierte Windenergie bietet dazu eine </w:t>
      </w:r>
      <w:r w:rsidR="00333883" w:rsidRPr="005131D1">
        <w:rPr>
          <w:rFonts w:cstheme="minorHAnsi"/>
          <w:color w:val="auto"/>
          <w:szCs w:val="20"/>
          <w:lang w:eastAsia="de-DE"/>
        </w:rPr>
        <w:t xml:space="preserve">verlässliche und zudem ausbaufähige Grundlage. </w:t>
      </w:r>
      <w:r w:rsidR="002F7614" w:rsidRPr="005131D1">
        <w:rPr>
          <w:rFonts w:cstheme="minorHAnsi"/>
          <w:color w:val="auto"/>
          <w:szCs w:val="20"/>
          <w:lang w:eastAsia="de-DE"/>
        </w:rPr>
        <w:t xml:space="preserve">Ein weiterer, wichtiger Aspekt: Wir senken so </w:t>
      </w:r>
      <w:r w:rsidR="00AE1625" w:rsidRPr="005131D1">
        <w:rPr>
          <w:rFonts w:cstheme="minorHAnsi"/>
          <w:color w:val="auto"/>
          <w:szCs w:val="20"/>
          <w:lang w:eastAsia="de-DE"/>
        </w:rPr>
        <w:t>unseren eigenen CO</w:t>
      </w:r>
      <w:r w:rsidR="00AE1625" w:rsidRPr="005131D1">
        <w:rPr>
          <w:rFonts w:cstheme="minorHAnsi"/>
          <w:color w:val="auto"/>
          <w:szCs w:val="20"/>
          <w:vertAlign w:val="subscript"/>
          <w:lang w:eastAsia="de-DE"/>
        </w:rPr>
        <w:t>2</w:t>
      </w:r>
      <w:r w:rsidR="00AE1625" w:rsidRPr="005131D1">
        <w:rPr>
          <w:rFonts w:cstheme="minorHAnsi"/>
          <w:color w:val="auto"/>
          <w:szCs w:val="20"/>
          <w:lang w:eastAsia="de-DE"/>
        </w:rPr>
        <w:t>-Footprint</w:t>
      </w:r>
      <w:r w:rsidR="00A36C00" w:rsidRPr="005131D1">
        <w:rPr>
          <w:rFonts w:cstheme="minorHAnsi"/>
          <w:color w:val="auto"/>
          <w:szCs w:val="20"/>
          <w:lang w:eastAsia="de-DE"/>
        </w:rPr>
        <w:t xml:space="preserve"> </w:t>
      </w:r>
      <w:r w:rsidR="0032132E" w:rsidRPr="005131D1">
        <w:rPr>
          <w:rFonts w:cstheme="minorHAnsi"/>
          <w:color w:val="auto"/>
          <w:szCs w:val="20"/>
          <w:lang w:eastAsia="de-DE"/>
        </w:rPr>
        <w:t xml:space="preserve">und </w:t>
      </w:r>
      <w:r w:rsidR="003E337A" w:rsidRPr="005131D1">
        <w:rPr>
          <w:rFonts w:cstheme="minorHAnsi"/>
          <w:color w:val="auto"/>
          <w:szCs w:val="20"/>
          <w:lang w:eastAsia="de-DE"/>
        </w:rPr>
        <w:t xml:space="preserve">reduzieren </w:t>
      </w:r>
      <w:r w:rsidR="00A36C00" w:rsidRPr="005131D1">
        <w:rPr>
          <w:rFonts w:cstheme="minorHAnsi"/>
          <w:color w:val="auto"/>
          <w:szCs w:val="20"/>
          <w:lang w:eastAsia="de-DE"/>
        </w:rPr>
        <w:t>so d</w:t>
      </w:r>
      <w:r w:rsidR="003E337A" w:rsidRPr="005131D1">
        <w:rPr>
          <w:rFonts w:cstheme="minorHAnsi"/>
          <w:color w:val="auto"/>
          <w:szCs w:val="20"/>
          <w:lang w:eastAsia="de-DE"/>
        </w:rPr>
        <w:t>ie CO</w:t>
      </w:r>
      <w:r w:rsidR="003E337A" w:rsidRPr="005131D1">
        <w:rPr>
          <w:rFonts w:cstheme="minorHAnsi"/>
          <w:color w:val="auto"/>
          <w:szCs w:val="20"/>
          <w:vertAlign w:val="subscript"/>
          <w:lang w:eastAsia="de-DE"/>
        </w:rPr>
        <w:t>2</w:t>
      </w:r>
      <w:r w:rsidR="003E337A" w:rsidRPr="005131D1">
        <w:rPr>
          <w:rFonts w:cstheme="minorHAnsi"/>
          <w:color w:val="auto"/>
          <w:szCs w:val="20"/>
          <w:lang w:eastAsia="de-DE"/>
        </w:rPr>
        <w:t>-Intensität unsere Produkte</w:t>
      </w:r>
      <w:r w:rsidR="00E728FD" w:rsidRPr="005131D1">
        <w:rPr>
          <w:rFonts w:cstheme="minorHAnsi"/>
          <w:color w:val="auto"/>
          <w:szCs w:val="20"/>
          <w:lang w:eastAsia="de-DE"/>
        </w:rPr>
        <w:t xml:space="preserve"> – ein klarer Vorteil auch für unsere Kunden</w:t>
      </w:r>
      <w:r w:rsidR="0053348B" w:rsidRPr="005131D1">
        <w:rPr>
          <w:rFonts w:cstheme="minorHAnsi"/>
          <w:color w:val="auto"/>
          <w:szCs w:val="20"/>
          <w:lang w:eastAsia="de-DE"/>
        </w:rPr>
        <w:t xml:space="preserve"> und </w:t>
      </w:r>
      <w:r w:rsidR="00690DF4" w:rsidRPr="005131D1">
        <w:rPr>
          <w:rFonts w:cstheme="minorHAnsi"/>
          <w:color w:val="auto"/>
          <w:szCs w:val="20"/>
          <w:lang w:eastAsia="de-DE"/>
        </w:rPr>
        <w:t>ein k</w:t>
      </w:r>
      <w:r w:rsidR="00AF1F3C" w:rsidRPr="005131D1">
        <w:rPr>
          <w:rFonts w:cstheme="minorHAnsi"/>
          <w:color w:val="auto"/>
          <w:szCs w:val="20"/>
          <w:lang w:eastAsia="de-DE"/>
        </w:rPr>
        <w:t xml:space="preserve">lares Bekenntnis unsererseits: </w:t>
      </w:r>
      <w:r w:rsidR="00EB16BC">
        <w:rPr>
          <w:rFonts w:cstheme="minorHAnsi"/>
          <w:color w:val="auto"/>
          <w:szCs w:val="20"/>
          <w:lang w:eastAsia="de-DE"/>
        </w:rPr>
        <w:t>W</w:t>
      </w:r>
      <w:r w:rsidR="00AF1F3C" w:rsidRPr="005131D1">
        <w:rPr>
          <w:rFonts w:cstheme="minorHAnsi"/>
          <w:color w:val="auto"/>
          <w:szCs w:val="20"/>
          <w:lang w:eastAsia="de-DE"/>
        </w:rPr>
        <w:t xml:space="preserve">ir nehmen </w:t>
      </w:r>
      <w:r w:rsidR="007E2F53">
        <w:rPr>
          <w:rFonts w:cstheme="minorHAnsi"/>
          <w:color w:val="auto"/>
          <w:szCs w:val="20"/>
          <w:lang w:eastAsia="de-DE"/>
        </w:rPr>
        <w:t xml:space="preserve">die </w:t>
      </w:r>
      <w:r w:rsidR="00FF68A0" w:rsidRPr="005131D1">
        <w:rPr>
          <w:rFonts w:cstheme="minorHAnsi"/>
          <w:color w:val="auto"/>
          <w:szCs w:val="20"/>
          <w:lang w:eastAsia="de-DE"/>
        </w:rPr>
        <w:t>Klimawende ernst.“</w:t>
      </w:r>
    </w:p>
    <w:p w14:paraId="097A92FD" w14:textId="77777777" w:rsidR="00DB1A97" w:rsidRPr="005131D1" w:rsidRDefault="00DB1A97" w:rsidP="002472C4">
      <w:pPr>
        <w:spacing w:after="120" w:line="276" w:lineRule="auto"/>
        <w:jc w:val="both"/>
        <w:rPr>
          <w:rFonts w:cstheme="minorHAnsi"/>
          <w:color w:val="auto"/>
          <w:szCs w:val="20"/>
          <w:lang w:eastAsia="de-DE"/>
        </w:rPr>
      </w:pPr>
    </w:p>
    <w:p w14:paraId="48029717" w14:textId="77777777" w:rsidR="00AC3686" w:rsidRPr="005131D1" w:rsidRDefault="00AC3686" w:rsidP="002472C4">
      <w:pPr>
        <w:pStyle w:val="StandardWeb1"/>
        <w:spacing w:after="120" w:line="276" w:lineRule="auto"/>
        <w:jc w:val="both"/>
        <w:rPr>
          <w:rFonts w:asciiTheme="majorHAnsi" w:hAnsiTheme="majorHAnsi"/>
          <w:sz w:val="20"/>
          <w:szCs w:val="20"/>
        </w:rPr>
      </w:pPr>
    </w:p>
    <w:p w14:paraId="1897BD27" w14:textId="77777777" w:rsidR="00B30AD4" w:rsidRPr="005131D1" w:rsidRDefault="00B30AD4" w:rsidP="002472C4">
      <w:pPr>
        <w:pStyle w:val="StandardWeb1"/>
        <w:spacing w:after="120" w:line="276" w:lineRule="auto"/>
        <w:jc w:val="both"/>
        <w:rPr>
          <w:rFonts w:asciiTheme="majorHAnsi" w:hAnsiTheme="majorHAnsi"/>
          <w:sz w:val="20"/>
          <w:szCs w:val="20"/>
        </w:rPr>
      </w:pPr>
    </w:p>
    <w:p w14:paraId="1BD16887" w14:textId="3811D2F1" w:rsidR="006E3DAC" w:rsidRPr="005131D1" w:rsidRDefault="006E3DAC" w:rsidP="005131D1">
      <w:pPr>
        <w:pStyle w:val="StandardWeb1"/>
        <w:spacing w:after="120" w:line="240" w:lineRule="auto"/>
        <w:jc w:val="both"/>
        <w:rPr>
          <w:rFonts w:asciiTheme="majorHAnsi" w:hAnsiTheme="majorHAnsi"/>
          <w:sz w:val="20"/>
          <w:szCs w:val="20"/>
        </w:rPr>
      </w:pPr>
      <w:r w:rsidRPr="005131D1">
        <w:rPr>
          <w:rFonts w:asciiTheme="majorHAnsi" w:hAnsiTheme="majorHAnsi"/>
          <w:sz w:val="20"/>
          <w:szCs w:val="20"/>
        </w:rPr>
        <w:t>Ansprechpartner:</w:t>
      </w:r>
      <w:r w:rsidRPr="005131D1">
        <w:rPr>
          <w:rFonts w:asciiTheme="majorHAnsi" w:hAnsiTheme="majorHAnsi"/>
          <w:sz w:val="20"/>
          <w:szCs w:val="20"/>
        </w:rPr>
        <w:tab/>
      </w:r>
    </w:p>
    <w:p w14:paraId="0595769C" w14:textId="77777777" w:rsidR="005131D1" w:rsidRDefault="005131D1" w:rsidP="005131D1">
      <w:pPr>
        <w:spacing w:after="120" w:line="240" w:lineRule="auto"/>
        <w:jc w:val="both"/>
        <w:rPr>
          <w:rFonts w:asciiTheme="majorHAnsi" w:hAnsiTheme="majorHAnsi"/>
          <w:color w:val="auto"/>
          <w:lang w:eastAsia="de-DE"/>
        </w:rPr>
      </w:pPr>
    </w:p>
    <w:p w14:paraId="4BA3CD4C" w14:textId="41D438D7" w:rsidR="006E3DAC" w:rsidRPr="005131D1" w:rsidRDefault="006E3DAC" w:rsidP="005131D1">
      <w:pPr>
        <w:spacing w:after="120" w:line="240" w:lineRule="auto"/>
        <w:jc w:val="both"/>
        <w:rPr>
          <w:rFonts w:asciiTheme="majorHAnsi" w:hAnsiTheme="majorHAnsi"/>
          <w:color w:val="auto"/>
          <w:lang w:eastAsia="de-DE"/>
        </w:rPr>
      </w:pPr>
      <w:r w:rsidRPr="005131D1">
        <w:rPr>
          <w:rFonts w:asciiTheme="majorHAnsi" w:hAnsiTheme="majorHAnsi"/>
          <w:color w:val="auto"/>
          <w:lang w:eastAsia="de-DE"/>
        </w:rPr>
        <w:t xml:space="preserve">thyssenkrupp Steel </w:t>
      </w:r>
      <w:r w:rsidR="00111C94" w:rsidRPr="005131D1">
        <w:rPr>
          <w:rFonts w:asciiTheme="majorHAnsi" w:hAnsiTheme="majorHAnsi"/>
          <w:color w:val="auto"/>
          <w:lang w:eastAsia="de-DE"/>
        </w:rPr>
        <w:t>Europe AG</w:t>
      </w:r>
    </w:p>
    <w:p w14:paraId="6607B6AC" w14:textId="15D0F2B1" w:rsidR="006E3DAC" w:rsidRPr="005131D1" w:rsidRDefault="003E5B3F" w:rsidP="005131D1">
      <w:pPr>
        <w:spacing w:after="120" w:line="240" w:lineRule="auto"/>
        <w:jc w:val="both"/>
        <w:rPr>
          <w:rFonts w:asciiTheme="majorHAnsi" w:hAnsiTheme="majorHAnsi"/>
          <w:color w:val="auto"/>
          <w:lang w:eastAsia="de-DE"/>
        </w:rPr>
      </w:pPr>
      <w:r w:rsidRPr="005131D1">
        <w:rPr>
          <w:rFonts w:asciiTheme="majorHAnsi" w:hAnsiTheme="majorHAnsi"/>
          <w:color w:val="auto"/>
          <w:lang w:eastAsia="de-DE"/>
        </w:rPr>
        <w:t>Christine Launert</w:t>
      </w:r>
    </w:p>
    <w:p w14:paraId="50F7CB0F" w14:textId="5D343D1F" w:rsidR="006E3DAC" w:rsidRPr="005131D1" w:rsidRDefault="006E3DAC" w:rsidP="005131D1">
      <w:pPr>
        <w:spacing w:after="120" w:line="240" w:lineRule="auto"/>
        <w:jc w:val="both"/>
        <w:rPr>
          <w:rFonts w:asciiTheme="majorHAnsi" w:hAnsiTheme="majorHAnsi"/>
          <w:color w:val="auto"/>
          <w:lang w:val="fr-FR" w:eastAsia="de-DE"/>
        </w:rPr>
      </w:pPr>
      <w:r w:rsidRPr="005131D1">
        <w:rPr>
          <w:rFonts w:asciiTheme="majorHAnsi" w:hAnsiTheme="majorHAnsi"/>
          <w:color w:val="auto"/>
          <w:lang w:val="fr-FR" w:eastAsia="de-DE"/>
        </w:rPr>
        <w:t xml:space="preserve">Public </w:t>
      </w:r>
      <w:r w:rsidR="003E5B3F" w:rsidRPr="005131D1">
        <w:rPr>
          <w:rFonts w:asciiTheme="majorHAnsi" w:hAnsiTheme="majorHAnsi"/>
          <w:color w:val="auto"/>
          <w:lang w:val="fr-FR" w:eastAsia="de-DE"/>
        </w:rPr>
        <w:t>&amp;</w:t>
      </w:r>
      <w:r w:rsidRPr="005131D1">
        <w:rPr>
          <w:rFonts w:asciiTheme="majorHAnsi" w:hAnsiTheme="majorHAnsi"/>
          <w:color w:val="auto"/>
          <w:lang w:val="fr-FR" w:eastAsia="de-DE"/>
        </w:rPr>
        <w:t xml:space="preserve"> Media Relations </w:t>
      </w:r>
    </w:p>
    <w:p w14:paraId="4D35F1D7" w14:textId="2EB4584E" w:rsidR="006E3DAC" w:rsidRPr="005131D1" w:rsidRDefault="006E3DAC" w:rsidP="005131D1">
      <w:pPr>
        <w:spacing w:after="120" w:line="240" w:lineRule="auto"/>
        <w:jc w:val="both"/>
        <w:rPr>
          <w:rFonts w:asciiTheme="majorHAnsi" w:hAnsiTheme="majorHAnsi"/>
          <w:color w:val="auto"/>
          <w:szCs w:val="20"/>
          <w:lang w:val="fr-FR"/>
        </w:rPr>
      </w:pPr>
      <w:r w:rsidRPr="005131D1">
        <w:rPr>
          <w:rFonts w:asciiTheme="majorHAnsi" w:hAnsiTheme="majorHAnsi"/>
          <w:color w:val="auto"/>
          <w:szCs w:val="20"/>
          <w:lang w:val="fr-FR"/>
        </w:rPr>
        <w:t>T: +49 203 52</w:t>
      </w:r>
      <w:r w:rsidR="005131D1" w:rsidRPr="005131D1">
        <w:rPr>
          <w:rFonts w:asciiTheme="majorHAnsi" w:hAnsiTheme="majorHAnsi"/>
          <w:color w:val="auto"/>
          <w:szCs w:val="20"/>
          <w:lang w:val="fr-FR"/>
        </w:rPr>
        <w:t>47270</w:t>
      </w:r>
    </w:p>
    <w:p w14:paraId="298B9475" w14:textId="25088A18" w:rsidR="006E3DAC" w:rsidRPr="005131D1" w:rsidRDefault="005131D1" w:rsidP="005131D1">
      <w:pPr>
        <w:spacing w:after="120" w:line="240" w:lineRule="auto"/>
        <w:jc w:val="both"/>
        <w:rPr>
          <w:rFonts w:asciiTheme="majorHAnsi" w:hAnsiTheme="majorHAnsi"/>
          <w:color w:val="auto"/>
          <w:szCs w:val="20"/>
          <w:lang w:val="fr-FR"/>
        </w:rPr>
      </w:pPr>
      <w:r w:rsidRPr="005131D1">
        <w:rPr>
          <w:rFonts w:asciiTheme="majorHAnsi" w:hAnsiTheme="majorHAnsi"/>
          <w:color w:val="auto"/>
          <w:szCs w:val="20"/>
          <w:lang w:val="fr-FR"/>
        </w:rPr>
        <w:t>Christine.Launert@thyssenkrupp.com</w:t>
      </w:r>
    </w:p>
    <w:p w14:paraId="6ACB0DB0" w14:textId="538CE2DE" w:rsidR="006E3DAC" w:rsidRPr="004A546E" w:rsidRDefault="00000000" w:rsidP="005131D1">
      <w:pPr>
        <w:spacing w:after="120" w:line="240" w:lineRule="auto"/>
        <w:jc w:val="both"/>
        <w:rPr>
          <w:rStyle w:val="Hyperlink"/>
          <w:rFonts w:asciiTheme="majorHAnsi" w:hAnsiTheme="majorHAnsi"/>
          <w:color w:val="auto"/>
        </w:rPr>
      </w:pPr>
      <w:hyperlink r:id="rId11" w:history="1">
        <w:r w:rsidR="005131D1" w:rsidRPr="004A546E">
          <w:rPr>
            <w:rStyle w:val="Hyperlink"/>
            <w:rFonts w:asciiTheme="majorHAnsi" w:hAnsiTheme="majorHAnsi"/>
            <w:color w:val="auto"/>
          </w:rPr>
          <w:t>www.thyssenkrupp-steel.com</w:t>
        </w:r>
      </w:hyperlink>
    </w:p>
    <w:p w14:paraId="3D175AFD" w14:textId="77777777" w:rsidR="005131D1" w:rsidRPr="004A546E" w:rsidRDefault="005131D1" w:rsidP="005131D1">
      <w:pPr>
        <w:spacing w:after="120" w:line="240" w:lineRule="auto"/>
        <w:jc w:val="both"/>
        <w:rPr>
          <w:rStyle w:val="Hyperlink"/>
          <w:rFonts w:asciiTheme="majorHAnsi" w:hAnsiTheme="majorHAnsi"/>
          <w:color w:val="auto"/>
        </w:rPr>
      </w:pPr>
    </w:p>
    <w:p w14:paraId="519AB36D" w14:textId="77777777" w:rsidR="005131D1" w:rsidRPr="004A546E" w:rsidRDefault="005131D1" w:rsidP="005131D1">
      <w:pPr>
        <w:spacing w:after="120" w:line="240" w:lineRule="auto"/>
        <w:jc w:val="both"/>
        <w:rPr>
          <w:rStyle w:val="Hyperlink"/>
          <w:rFonts w:asciiTheme="majorHAnsi" w:hAnsiTheme="majorHAnsi"/>
          <w:color w:val="auto"/>
        </w:rPr>
      </w:pPr>
    </w:p>
    <w:p w14:paraId="36E23444" w14:textId="77777777" w:rsidR="005131D1" w:rsidRPr="00A50027" w:rsidRDefault="005131D1" w:rsidP="005131D1">
      <w:pPr>
        <w:spacing w:after="120" w:line="240" w:lineRule="auto"/>
        <w:jc w:val="both"/>
        <w:rPr>
          <w:rStyle w:val="Hyperlink"/>
          <w:rFonts w:asciiTheme="majorHAnsi" w:hAnsiTheme="majorHAnsi"/>
          <w:color w:val="auto"/>
          <w:u w:val="none"/>
        </w:rPr>
      </w:pPr>
      <w:r w:rsidRPr="00A50027">
        <w:rPr>
          <w:rStyle w:val="Hyperlink"/>
          <w:rFonts w:asciiTheme="majorHAnsi" w:hAnsiTheme="majorHAnsi"/>
          <w:color w:val="auto"/>
          <w:u w:val="none"/>
        </w:rPr>
        <w:t xml:space="preserve">SL </w:t>
      </w:r>
      <w:proofErr w:type="spellStart"/>
      <w:r w:rsidRPr="00A50027">
        <w:rPr>
          <w:rStyle w:val="Hyperlink"/>
          <w:rFonts w:asciiTheme="majorHAnsi" w:hAnsiTheme="majorHAnsi"/>
          <w:color w:val="auto"/>
          <w:u w:val="none"/>
        </w:rPr>
        <w:t>NaturEnergie</w:t>
      </w:r>
      <w:proofErr w:type="spellEnd"/>
      <w:r w:rsidRPr="00A50027">
        <w:rPr>
          <w:rStyle w:val="Hyperlink"/>
          <w:rFonts w:asciiTheme="majorHAnsi" w:hAnsiTheme="majorHAnsi"/>
          <w:color w:val="auto"/>
          <w:u w:val="none"/>
        </w:rPr>
        <w:t xml:space="preserve"> </w:t>
      </w:r>
    </w:p>
    <w:p w14:paraId="1EFBDC1D" w14:textId="77777777" w:rsidR="005131D1" w:rsidRPr="00A50027" w:rsidRDefault="005131D1" w:rsidP="005131D1">
      <w:pPr>
        <w:spacing w:after="120" w:line="240" w:lineRule="auto"/>
        <w:jc w:val="both"/>
        <w:rPr>
          <w:rStyle w:val="Hyperlink"/>
          <w:rFonts w:asciiTheme="majorHAnsi" w:hAnsiTheme="majorHAnsi"/>
          <w:color w:val="auto"/>
          <w:u w:val="none"/>
        </w:rPr>
      </w:pPr>
      <w:r w:rsidRPr="00A50027">
        <w:rPr>
          <w:rStyle w:val="Hyperlink"/>
          <w:rFonts w:asciiTheme="majorHAnsi" w:hAnsiTheme="majorHAnsi"/>
          <w:color w:val="auto"/>
          <w:u w:val="none"/>
        </w:rPr>
        <w:t>Stefanie Flam</w:t>
      </w:r>
    </w:p>
    <w:p w14:paraId="3F37FBFC" w14:textId="77777777" w:rsidR="005131D1" w:rsidRPr="00A50027" w:rsidRDefault="005131D1" w:rsidP="005131D1">
      <w:pPr>
        <w:spacing w:after="120" w:line="240" w:lineRule="auto"/>
        <w:jc w:val="both"/>
        <w:rPr>
          <w:rStyle w:val="Hyperlink"/>
          <w:rFonts w:asciiTheme="majorHAnsi" w:hAnsiTheme="majorHAnsi"/>
          <w:color w:val="auto"/>
          <w:u w:val="none"/>
        </w:rPr>
      </w:pPr>
      <w:r w:rsidRPr="00A50027">
        <w:rPr>
          <w:rStyle w:val="Hyperlink"/>
          <w:rFonts w:asciiTheme="majorHAnsi" w:hAnsiTheme="majorHAnsi"/>
          <w:color w:val="auto"/>
          <w:u w:val="none"/>
        </w:rPr>
        <w:t>Presse &amp; Öffentlichkeitsarbeit</w:t>
      </w:r>
    </w:p>
    <w:p w14:paraId="61CAB5E8" w14:textId="77777777" w:rsidR="005131D1" w:rsidRPr="00A50027" w:rsidRDefault="005131D1" w:rsidP="005131D1">
      <w:pPr>
        <w:spacing w:after="120" w:line="240" w:lineRule="auto"/>
        <w:jc w:val="both"/>
        <w:rPr>
          <w:rFonts w:ascii="Aptos" w:hAnsi="Aptos"/>
          <w:color w:val="auto"/>
        </w:rPr>
      </w:pPr>
      <w:r w:rsidRPr="00A50027">
        <w:rPr>
          <w:rStyle w:val="Hyperlink"/>
          <w:rFonts w:asciiTheme="majorHAnsi" w:hAnsiTheme="majorHAnsi"/>
          <w:color w:val="auto"/>
          <w:u w:val="none"/>
        </w:rPr>
        <w:t xml:space="preserve">T: +49 </w:t>
      </w:r>
      <w:r w:rsidRPr="00A50027">
        <w:rPr>
          <w:rFonts w:ascii="Aptos" w:hAnsi="Aptos"/>
          <w:color w:val="auto"/>
        </w:rPr>
        <w:t>2043 2065 204</w:t>
      </w:r>
    </w:p>
    <w:p w14:paraId="38B16A6F" w14:textId="77777777" w:rsidR="005131D1" w:rsidRPr="00A50027" w:rsidRDefault="00000000" w:rsidP="005131D1">
      <w:pPr>
        <w:spacing w:after="120" w:line="240" w:lineRule="auto"/>
        <w:jc w:val="both"/>
        <w:rPr>
          <w:rFonts w:ascii="Aptos" w:hAnsi="Aptos"/>
          <w:color w:val="auto"/>
        </w:rPr>
      </w:pPr>
      <w:hyperlink r:id="rId12" w:history="1">
        <w:r w:rsidR="005131D1" w:rsidRPr="00A50027">
          <w:rPr>
            <w:rStyle w:val="Hyperlink"/>
            <w:rFonts w:ascii="Aptos" w:hAnsi="Aptos"/>
            <w:color w:val="auto"/>
            <w:u w:val="none"/>
          </w:rPr>
          <w:t>s.flam@sl-naturenergie.com</w:t>
        </w:r>
      </w:hyperlink>
    </w:p>
    <w:p w14:paraId="094D0669" w14:textId="77777777" w:rsidR="005131D1" w:rsidRPr="00A50027" w:rsidRDefault="005131D1" w:rsidP="005131D1">
      <w:pPr>
        <w:spacing w:after="120" w:line="240" w:lineRule="auto"/>
        <w:jc w:val="both"/>
        <w:rPr>
          <w:rFonts w:asciiTheme="majorHAnsi" w:hAnsiTheme="majorHAnsi"/>
          <w:color w:val="auto"/>
          <w:u w:val="single"/>
        </w:rPr>
      </w:pPr>
      <w:r w:rsidRPr="00A50027">
        <w:rPr>
          <w:rFonts w:ascii="Aptos" w:hAnsi="Aptos"/>
          <w:color w:val="auto"/>
          <w:u w:val="single"/>
        </w:rPr>
        <w:t>www.sl-naturenergie.com</w:t>
      </w:r>
    </w:p>
    <w:p w14:paraId="079F31DA" w14:textId="77777777" w:rsidR="005131D1" w:rsidRPr="005131D1" w:rsidRDefault="005131D1" w:rsidP="00CD0018">
      <w:pPr>
        <w:spacing w:after="120" w:line="276" w:lineRule="auto"/>
        <w:jc w:val="both"/>
        <w:rPr>
          <w:rFonts w:asciiTheme="majorHAnsi" w:hAnsiTheme="majorHAnsi"/>
          <w:color w:val="auto"/>
          <w:u w:val="single"/>
          <w:lang w:val="en-US"/>
        </w:rPr>
      </w:pPr>
    </w:p>
    <w:p w14:paraId="2CE2439C" w14:textId="1538F3FA" w:rsidR="00DE2408" w:rsidRPr="005131D1" w:rsidRDefault="00DE2408" w:rsidP="00CD0018">
      <w:pPr>
        <w:tabs>
          <w:tab w:val="left" w:pos="5475"/>
        </w:tabs>
        <w:spacing w:after="120" w:line="276" w:lineRule="auto"/>
        <w:jc w:val="both"/>
        <w:rPr>
          <w:color w:val="auto"/>
          <w:szCs w:val="20"/>
          <w:lang w:val="en-US"/>
        </w:rPr>
      </w:pPr>
    </w:p>
    <w:sectPr w:rsidR="00DE2408" w:rsidRPr="005131D1" w:rsidSect="003B516D">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ABA6" w14:textId="77777777" w:rsidR="00CB5192" w:rsidRDefault="00CB5192" w:rsidP="005B5ABA">
      <w:pPr>
        <w:spacing w:line="240" w:lineRule="auto"/>
      </w:pPr>
      <w:r>
        <w:separator/>
      </w:r>
    </w:p>
  </w:endnote>
  <w:endnote w:type="continuationSeparator" w:id="0">
    <w:p w14:paraId="138AB8F4" w14:textId="77777777" w:rsidR="00CB5192" w:rsidRDefault="00CB5192" w:rsidP="005B5ABA">
      <w:pPr>
        <w:spacing w:line="240" w:lineRule="auto"/>
      </w:pPr>
      <w:r>
        <w:continuationSeparator/>
      </w:r>
    </w:p>
  </w:endnote>
  <w:endnote w:type="continuationNotice" w:id="1">
    <w:p w14:paraId="58BCDAF2" w14:textId="77777777" w:rsidR="00CB5192" w:rsidRDefault="00CB51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A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05961" w14:textId="77777777" w:rsidR="003C6161" w:rsidRDefault="003C61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50844756" w:rsidR="00040FF0" w:rsidRDefault="00FB68E9">
    <w:pPr>
      <w:pStyle w:val="Fuzeile"/>
    </w:pPr>
    <w:r>
      <w:rPr>
        <w:noProof/>
      </w:rPr>
      <mc:AlternateContent>
        <mc:Choice Requires="wps">
          <w:drawing>
            <wp:anchor distT="180340" distB="0" distL="114300" distR="114300" simplePos="0" relativeHeight="251660288" behindDoc="0" locked="0" layoutInCell="1" allowOverlap="1" wp14:anchorId="122D7AA6" wp14:editId="233C0478">
              <wp:simplePos x="0" y="0"/>
              <wp:positionH relativeFrom="page">
                <wp:posOffset>575945</wp:posOffset>
              </wp:positionH>
              <wp:positionV relativeFrom="page">
                <wp:posOffset>9525635</wp:posOffset>
              </wp:positionV>
              <wp:extent cx="6416675" cy="744855"/>
              <wp:effectExtent l="0" t="0" r="0" b="0"/>
              <wp:wrapTopAndBottom/>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4CB00A8" w14:textId="77777777" w:rsidR="00AC0D9C" w:rsidRPr="00D15072" w:rsidRDefault="00AC0D9C" w:rsidP="00AC0D9C">
                          <w:pPr>
                            <w:pStyle w:val="Fuzeile"/>
                            <w:rPr>
                              <w:rFonts w:asciiTheme="majorHAnsi" w:hAnsiTheme="majorHAnsi"/>
                              <w:szCs w:val="14"/>
                            </w:rPr>
                          </w:pPr>
                          <w:r w:rsidRPr="00D15072">
                            <w:rPr>
                              <w:rFonts w:asciiTheme="majorHAnsi" w:hAnsiTheme="majorHAnsi"/>
                              <w:szCs w:val="14"/>
                            </w:rPr>
                            <w:t xml:space="preserve">Vorsitzender des Aufsichtsrats/Chairman of the </w:t>
                          </w:r>
                          <w:proofErr w:type="spellStart"/>
                          <w:r w:rsidRPr="00D15072">
                            <w:rPr>
                              <w:rFonts w:asciiTheme="majorHAnsi" w:hAnsiTheme="majorHAnsi"/>
                              <w:szCs w:val="14"/>
                            </w:rPr>
                            <w:t>Supervisory</w:t>
                          </w:r>
                          <w:proofErr w:type="spellEnd"/>
                          <w:r w:rsidRPr="00D15072">
                            <w:rPr>
                              <w:rFonts w:asciiTheme="majorHAnsi" w:hAnsiTheme="majorHAnsi"/>
                              <w:szCs w:val="14"/>
                            </w:rPr>
                            <w:t xml:space="preserve"> Board: Sigmar Gabriel</w:t>
                          </w:r>
                        </w:p>
                        <w:p w14:paraId="3AE4FC62" w14:textId="7D734675" w:rsidR="00AC0D9C" w:rsidRPr="00D15072" w:rsidRDefault="00AC0D9C" w:rsidP="00AC0D9C">
                          <w:pPr>
                            <w:pStyle w:val="Fuzeile"/>
                            <w:rPr>
                              <w:rFonts w:asciiTheme="majorHAnsi" w:hAnsiTheme="majorHAnsi"/>
                              <w:szCs w:val="14"/>
                            </w:rPr>
                          </w:pPr>
                          <w:r w:rsidRPr="0011757C">
                            <w:rPr>
                              <w:rFonts w:asciiTheme="majorHAnsi" w:hAnsiTheme="majorHAnsi"/>
                              <w:szCs w:val="14"/>
                            </w:rPr>
                            <w:t xml:space="preserve">Vorstand/Executive Board: Bernhard Osburg, Vorsitzender/Chief Executive Officer; </w:t>
                          </w:r>
                          <w:r w:rsidR="00D15072" w:rsidRPr="0011757C">
                            <w:rPr>
                              <w:rFonts w:asciiTheme="majorHAnsi" w:hAnsiTheme="majorHAnsi"/>
                              <w:szCs w:val="14"/>
                            </w:rPr>
                            <w:t xml:space="preserve">Philipp Conze; </w:t>
                          </w:r>
                          <w:r w:rsidRPr="0011757C">
                            <w:rPr>
                              <w:rFonts w:asciiTheme="majorHAnsi" w:hAnsiTheme="majorHAnsi"/>
                              <w:szCs w:val="14"/>
                            </w:rPr>
                            <w:t xml:space="preserve">Dr.-Ing. </w:t>
                          </w:r>
                          <w:r w:rsidRPr="00D15072">
                            <w:rPr>
                              <w:rFonts w:asciiTheme="majorHAnsi" w:hAnsiTheme="majorHAnsi"/>
                              <w:szCs w:val="14"/>
                            </w:rPr>
                            <w:t>Heike Denecke-Arnold, Markus Grolms, Dr.-Ing. Arnd Köfler</w:t>
                          </w:r>
                        </w:p>
                        <w:p w14:paraId="60B95284" w14:textId="7DB2FCC9" w:rsidR="005A1A95" w:rsidRPr="00AF75F1" w:rsidRDefault="00AC0D9C" w:rsidP="00AC0D9C">
                          <w:pPr>
                            <w:pStyle w:val="Fuzeile"/>
                          </w:pPr>
                          <w:r w:rsidRPr="005C1D0A">
                            <w:rPr>
                              <w:rFonts w:asciiTheme="majorHAnsi" w:hAnsiTheme="majorHAnsi"/>
                              <w:szCs w:val="14"/>
                            </w:rPr>
                            <w:t xml:space="preserve">Sitz der Gesellschaft /Registered </w:t>
                          </w:r>
                          <w:proofErr w:type="spellStart"/>
                          <w:r w:rsidRPr="005C1D0A">
                            <w:rPr>
                              <w:rFonts w:asciiTheme="majorHAnsi" w:hAnsiTheme="majorHAnsi"/>
                              <w:szCs w:val="14"/>
                            </w:rPr>
                            <w:t>office</w:t>
                          </w:r>
                          <w:proofErr w:type="spellEnd"/>
                          <w:r w:rsidRPr="005C1D0A">
                            <w:rPr>
                              <w:rFonts w:asciiTheme="majorHAnsi" w:hAnsiTheme="majorHAnsi"/>
                              <w:szCs w:val="14"/>
                            </w:rPr>
                            <w:t xml:space="preserve">: Duisburg, Registergericht/Court of </w:t>
                          </w:r>
                          <w:proofErr w:type="spellStart"/>
                          <w:r w:rsidRPr="005C1D0A">
                            <w:rPr>
                              <w:rFonts w:asciiTheme="majorHAnsi" w:hAnsiTheme="majorHAnsi"/>
                              <w:szCs w:val="14"/>
                            </w:rPr>
                            <w:t>register</w:t>
                          </w:r>
                          <w:proofErr w:type="spellEnd"/>
                          <w:r w:rsidRPr="005C1D0A">
                            <w:rPr>
                              <w:rFonts w:asciiTheme="majorHAnsi" w:hAnsiTheme="majorHAnsi"/>
                              <w:szCs w:val="14"/>
                            </w:rPr>
                            <w:t xml:space="preserve">: Duisburg HR B 9326, </w:t>
                          </w:r>
                          <w:proofErr w:type="spellStart"/>
                          <w:r w:rsidRPr="005C1D0A">
                            <w:rPr>
                              <w:rFonts w:asciiTheme="majorHAnsi" w:hAnsiTheme="majorHAnsi"/>
                              <w:szCs w:val="14"/>
                            </w:rPr>
                            <w:t>USt</w:t>
                          </w:r>
                          <w:proofErr w:type="spellEnd"/>
                          <w:r w:rsidRPr="005C1D0A">
                            <w:rPr>
                              <w:rFonts w:asciiTheme="majorHAnsi" w:hAnsiTheme="majorHAnsi"/>
                              <w:szCs w:val="14"/>
                            </w:rPr>
                            <w:t>.-</w:t>
                          </w:r>
                          <w:proofErr w:type="spellStart"/>
                          <w:r w:rsidRPr="005C1D0A">
                            <w:rPr>
                              <w:rFonts w:asciiTheme="majorHAnsi" w:hAnsiTheme="majorHAnsi"/>
                              <w:szCs w:val="14"/>
                            </w:rPr>
                            <w:t>IDNr</w:t>
                          </w:r>
                          <w:proofErr w:type="spellEnd"/>
                          <w:r w:rsidRPr="005C1D0A">
                            <w:rPr>
                              <w:rFonts w:asciiTheme="majorHAnsi" w:hAnsiTheme="majorHAnsi"/>
                              <w:szCs w:val="14"/>
                            </w:rPr>
                            <w:t xml:space="preserve">. </w:t>
                          </w:r>
                          <w:r w:rsidRPr="00AC0D9C">
                            <w:rPr>
                              <w:rFonts w:asciiTheme="majorHAnsi" w:hAnsiTheme="majorHAnsi"/>
                              <w:szCs w:val="14"/>
                              <w:lang w:val="en-US"/>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D7AA6" id="Rechteck 4" o:spid="_x0000_s1027" style="position:absolute;left:0;text-align:left;margin-left:45.35pt;margin-top:750.05pt;width:505.25pt;height:58.65pt;z-index:251660288;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" filled="f" stroked="f" strokeweight="1pt">
              <v:textbox inset="0,0,0,0">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4CB00A8" w14:textId="77777777" w:rsidR="00AC0D9C" w:rsidRPr="00D15072" w:rsidRDefault="00AC0D9C" w:rsidP="00AC0D9C">
                    <w:pPr>
                      <w:pStyle w:val="Fuzeile"/>
                      <w:rPr>
                        <w:rFonts w:asciiTheme="majorHAnsi" w:hAnsiTheme="majorHAnsi"/>
                        <w:szCs w:val="14"/>
                      </w:rPr>
                    </w:pPr>
                    <w:r w:rsidRPr="00D15072">
                      <w:rPr>
                        <w:rFonts w:asciiTheme="majorHAnsi" w:hAnsiTheme="majorHAnsi"/>
                        <w:szCs w:val="14"/>
                      </w:rPr>
                      <w:t xml:space="preserve">Vorsitzender des Aufsichtsrats/Chairman of the </w:t>
                    </w:r>
                    <w:proofErr w:type="spellStart"/>
                    <w:r w:rsidRPr="00D15072">
                      <w:rPr>
                        <w:rFonts w:asciiTheme="majorHAnsi" w:hAnsiTheme="majorHAnsi"/>
                        <w:szCs w:val="14"/>
                      </w:rPr>
                      <w:t>Supervisory</w:t>
                    </w:r>
                    <w:proofErr w:type="spellEnd"/>
                    <w:r w:rsidRPr="00D15072">
                      <w:rPr>
                        <w:rFonts w:asciiTheme="majorHAnsi" w:hAnsiTheme="majorHAnsi"/>
                        <w:szCs w:val="14"/>
                      </w:rPr>
                      <w:t xml:space="preserve"> Board: Sigmar Gabriel</w:t>
                    </w:r>
                  </w:p>
                  <w:p w14:paraId="3AE4FC62" w14:textId="7D734675" w:rsidR="00AC0D9C" w:rsidRPr="00D15072" w:rsidRDefault="00AC0D9C" w:rsidP="00AC0D9C">
                    <w:pPr>
                      <w:pStyle w:val="Fuzeile"/>
                      <w:rPr>
                        <w:rFonts w:asciiTheme="majorHAnsi" w:hAnsiTheme="majorHAnsi"/>
                        <w:szCs w:val="14"/>
                      </w:rPr>
                    </w:pPr>
                    <w:r w:rsidRPr="0011757C">
                      <w:rPr>
                        <w:rFonts w:asciiTheme="majorHAnsi" w:hAnsiTheme="majorHAnsi"/>
                        <w:szCs w:val="14"/>
                      </w:rPr>
                      <w:t xml:space="preserve">Vorstand/Executive Board: Bernhard Osburg, Vorsitzender/Chief Executive Officer; </w:t>
                    </w:r>
                    <w:r w:rsidR="00D15072" w:rsidRPr="0011757C">
                      <w:rPr>
                        <w:rFonts w:asciiTheme="majorHAnsi" w:hAnsiTheme="majorHAnsi"/>
                        <w:szCs w:val="14"/>
                      </w:rPr>
                      <w:t xml:space="preserve">Philipp Conze; </w:t>
                    </w:r>
                    <w:r w:rsidRPr="0011757C">
                      <w:rPr>
                        <w:rFonts w:asciiTheme="majorHAnsi" w:hAnsiTheme="majorHAnsi"/>
                        <w:szCs w:val="14"/>
                      </w:rPr>
                      <w:t xml:space="preserve">Dr.-Ing. </w:t>
                    </w:r>
                    <w:r w:rsidRPr="00D15072">
                      <w:rPr>
                        <w:rFonts w:asciiTheme="majorHAnsi" w:hAnsiTheme="majorHAnsi"/>
                        <w:szCs w:val="14"/>
                      </w:rPr>
                      <w:t>Heike Denecke-Arnold, Markus Grolms, Dr.-Ing. Arnd Köfler</w:t>
                    </w:r>
                  </w:p>
                  <w:p w14:paraId="60B95284" w14:textId="7DB2FCC9" w:rsidR="005A1A95" w:rsidRPr="00AF75F1" w:rsidRDefault="00AC0D9C" w:rsidP="00AC0D9C">
                    <w:pPr>
                      <w:pStyle w:val="Fuzeile"/>
                    </w:pPr>
                    <w:r w:rsidRPr="005C1D0A">
                      <w:rPr>
                        <w:rFonts w:asciiTheme="majorHAnsi" w:hAnsiTheme="majorHAnsi"/>
                        <w:szCs w:val="14"/>
                      </w:rPr>
                      <w:t xml:space="preserve">Sitz der Gesellschaft /Registered </w:t>
                    </w:r>
                    <w:proofErr w:type="spellStart"/>
                    <w:r w:rsidRPr="005C1D0A">
                      <w:rPr>
                        <w:rFonts w:asciiTheme="majorHAnsi" w:hAnsiTheme="majorHAnsi"/>
                        <w:szCs w:val="14"/>
                      </w:rPr>
                      <w:t>office</w:t>
                    </w:r>
                    <w:proofErr w:type="spellEnd"/>
                    <w:r w:rsidRPr="005C1D0A">
                      <w:rPr>
                        <w:rFonts w:asciiTheme="majorHAnsi" w:hAnsiTheme="majorHAnsi"/>
                        <w:szCs w:val="14"/>
                      </w:rPr>
                      <w:t xml:space="preserve">: Duisburg, Registergericht/Court of </w:t>
                    </w:r>
                    <w:proofErr w:type="spellStart"/>
                    <w:r w:rsidRPr="005C1D0A">
                      <w:rPr>
                        <w:rFonts w:asciiTheme="majorHAnsi" w:hAnsiTheme="majorHAnsi"/>
                        <w:szCs w:val="14"/>
                      </w:rPr>
                      <w:t>register</w:t>
                    </w:r>
                    <w:proofErr w:type="spellEnd"/>
                    <w:r w:rsidRPr="005C1D0A">
                      <w:rPr>
                        <w:rFonts w:asciiTheme="majorHAnsi" w:hAnsiTheme="majorHAnsi"/>
                        <w:szCs w:val="14"/>
                      </w:rPr>
                      <w:t xml:space="preserve">: Duisburg HR B 9326, </w:t>
                    </w:r>
                    <w:proofErr w:type="spellStart"/>
                    <w:r w:rsidRPr="005C1D0A">
                      <w:rPr>
                        <w:rFonts w:asciiTheme="majorHAnsi" w:hAnsiTheme="majorHAnsi"/>
                        <w:szCs w:val="14"/>
                      </w:rPr>
                      <w:t>USt</w:t>
                    </w:r>
                    <w:proofErr w:type="spellEnd"/>
                    <w:r w:rsidRPr="005C1D0A">
                      <w:rPr>
                        <w:rFonts w:asciiTheme="majorHAnsi" w:hAnsiTheme="majorHAnsi"/>
                        <w:szCs w:val="14"/>
                      </w:rPr>
                      <w:t>.-</w:t>
                    </w:r>
                    <w:proofErr w:type="spellStart"/>
                    <w:r w:rsidRPr="005C1D0A">
                      <w:rPr>
                        <w:rFonts w:asciiTheme="majorHAnsi" w:hAnsiTheme="majorHAnsi"/>
                        <w:szCs w:val="14"/>
                      </w:rPr>
                      <w:t>IDNr</w:t>
                    </w:r>
                    <w:proofErr w:type="spellEnd"/>
                    <w:r w:rsidRPr="005C1D0A">
                      <w:rPr>
                        <w:rFonts w:asciiTheme="majorHAnsi" w:hAnsiTheme="majorHAnsi"/>
                        <w:szCs w:val="14"/>
                      </w:rPr>
                      <w:t xml:space="preserve">. </w:t>
                    </w:r>
                    <w:r w:rsidRPr="00AC0D9C">
                      <w:rPr>
                        <w:rFonts w:asciiTheme="majorHAnsi" w:hAnsiTheme="majorHAnsi"/>
                        <w:szCs w:val="14"/>
                        <w:lang w:val="en-US"/>
                      </w:rPr>
                      <w:t>DE 812 178 585</w:t>
                    </w: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CEB3C4E" w:rsidR="00AF75F1" w:rsidRDefault="00FB68E9">
    <w:pPr>
      <w:pStyle w:val="Fuzeile"/>
    </w:pPr>
    <w:r>
      <w:rPr>
        <w:noProof/>
      </w:rPr>
      <mc:AlternateContent>
        <mc:Choice Requires="wps">
          <w:drawing>
            <wp:anchor distT="180340" distB="0" distL="114300" distR="114300" simplePos="0" relativeHeight="251659264" behindDoc="0" locked="0" layoutInCell="1" allowOverlap="1" wp14:anchorId="607B3D9D" wp14:editId="77C4B25D">
              <wp:simplePos x="0" y="0"/>
              <wp:positionH relativeFrom="page">
                <wp:posOffset>532130</wp:posOffset>
              </wp:positionH>
              <wp:positionV relativeFrom="page">
                <wp:posOffset>9525635</wp:posOffset>
              </wp:positionV>
              <wp:extent cx="6480175" cy="744855"/>
              <wp:effectExtent l="0" t="0" r="0" b="0"/>
              <wp:wrapTopAndBottom/>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10FE0FEB" w14:textId="77777777" w:rsidR="00AF521B" w:rsidRPr="00D15072" w:rsidRDefault="00AF521B" w:rsidP="00AF521B">
                          <w:pPr>
                            <w:pStyle w:val="Fuzeile"/>
                            <w:rPr>
                              <w:rFonts w:asciiTheme="majorHAnsi" w:hAnsiTheme="majorHAnsi"/>
                              <w:szCs w:val="14"/>
                            </w:rPr>
                          </w:pPr>
                          <w:r w:rsidRPr="00D15072">
                            <w:rPr>
                              <w:rFonts w:asciiTheme="majorHAnsi" w:hAnsiTheme="majorHAnsi"/>
                              <w:szCs w:val="14"/>
                            </w:rPr>
                            <w:t xml:space="preserve">Vorsitzender des Aufsichtsrats/Chairman of the </w:t>
                          </w:r>
                          <w:proofErr w:type="spellStart"/>
                          <w:r w:rsidRPr="00D15072">
                            <w:rPr>
                              <w:rFonts w:asciiTheme="majorHAnsi" w:hAnsiTheme="majorHAnsi"/>
                              <w:szCs w:val="14"/>
                            </w:rPr>
                            <w:t>Supervisory</w:t>
                          </w:r>
                          <w:proofErr w:type="spellEnd"/>
                          <w:r w:rsidRPr="00D15072">
                            <w:rPr>
                              <w:rFonts w:asciiTheme="majorHAnsi" w:hAnsiTheme="majorHAnsi"/>
                              <w:szCs w:val="14"/>
                            </w:rPr>
                            <w:t xml:space="preserve"> Board: Sigmar Gabriel</w:t>
                          </w:r>
                        </w:p>
                        <w:p w14:paraId="7DB575D2" w14:textId="7D369AD9" w:rsidR="00AF521B" w:rsidRPr="00D15072" w:rsidRDefault="00AF521B" w:rsidP="00AF521B">
                          <w:pPr>
                            <w:pStyle w:val="Fuzeile"/>
                            <w:rPr>
                              <w:rFonts w:asciiTheme="majorHAnsi" w:hAnsiTheme="majorHAnsi"/>
                              <w:szCs w:val="14"/>
                            </w:rPr>
                          </w:pPr>
                          <w:r w:rsidRPr="0011757C">
                            <w:rPr>
                              <w:rFonts w:asciiTheme="majorHAnsi" w:hAnsiTheme="majorHAnsi"/>
                              <w:szCs w:val="14"/>
                            </w:rPr>
                            <w:t xml:space="preserve">Vorstand/Executive Board: Bernhard Osburg, Vorsitzender/Chief Executive Officer; </w:t>
                          </w:r>
                          <w:r w:rsidR="00D15072" w:rsidRPr="0011757C">
                            <w:rPr>
                              <w:rFonts w:asciiTheme="majorHAnsi" w:hAnsiTheme="majorHAnsi"/>
                              <w:szCs w:val="14"/>
                            </w:rPr>
                            <w:t xml:space="preserve">Philipp Conze; </w:t>
                          </w:r>
                          <w:r w:rsidRPr="0011757C">
                            <w:rPr>
                              <w:rFonts w:asciiTheme="majorHAnsi" w:hAnsiTheme="majorHAnsi"/>
                              <w:szCs w:val="14"/>
                            </w:rPr>
                            <w:t xml:space="preserve">Dr.-Ing. </w:t>
                          </w:r>
                          <w:r w:rsidRPr="00D15072">
                            <w:rPr>
                              <w:rFonts w:asciiTheme="majorHAnsi" w:hAnsiTheme="majorHAnsi"/>
                              <w:szCs w:val="14"/>
                            </w:rPr>
                            <w:t>Heike Denecke-Arnold, Markus Grolms, Dr.-Ing. Arnd Köfler</w:t>
                          </w:r>
                        </w:p>
                        <w:p w14:paraId="39E30B38" w14:textId="3575F61F" w:rsidR="007D3550" w:rsidRPr="00AF75F1" w:rsidRDefault="00AF521B" w:rsidP="00AF521B">
                          <w:pPr>
                            <w:pStyle w:val="Fuzeile"/>
                          </w:pPr>
                          <w:r w:rsidRPr="005C1D0A">
                            <w:rPr>
                              <w:rFonts w:asciiTheme="majorHAnsi" w:hAnsiTheme="majorHAnsi"/>
                              <w:szCs w:val="14"/>
                            </w:rPr>
                            <w:t xml:space="preserve">Sitz der Gesellschaft /Registered </w:t>
                          </w:r>
                          <w:proofErr w:type="spellStart"/>
                          <w:r w:rsidRPr="005C1D0A">
                            <w:rPr>
                              <w:rFonts w:asciiTheme="majorHAnsi" w:hAnsiTheme="majorHAnsi"/>
                              <w:szCs w:val="14"/>
                            </w:rPr>
                            <w:t>office</w:t>
                          </w:r>
                          <w:proofErr w:type="spellEnd"/>
                          <w:r w:rsidRPr="005C1D0A">
                            <w:rPr>
                              <w:rFonts w:asciiTheme="majorHAnsi" w:hAnsiTheme="majorHAnsi"/>
                              <w:szCs w:val="14"/>
                            </w:rPr>
                            <w:t xml:space="preserve">: Duisburg, Registergericht/Court of </w:t>
                          </w:r>
                          <w:proofErr w:type="spellStart"/>
                          <w:r w:rsidRPr="005C1D0A">
                            <w:rPr>
                              <w:rFonts w:asciiTheme="majorHAnsi" w:hAnsiTheme="majorHAnsi"/>
                              <w:szCs w:val="14"/>
                            </w:rPr>
                            <w:t>register</w:t>
                          </w:r>
                          <w:proofErr w:type="spellEnd"/>
                          <w:r w:rsidRPr="005C1D0A">
                            <w:rPr>
                              <w:rFonts w:asciiTheme="majorHAnsi" w:hAnsiTheme="majorHAnsi"/>
                              <w:szCs w:val="14"/>
                            </w:rPr>
                            <w:t xml:space="preserve">: Duisburg HR B 9326, </w:t>
                          </w:r>
                          <w:proofErr w:type="spellStart"/>
                          <w:r w:rsidRPr="005C1D0A">
                            <w:rPr>
                              <w:rFonts w:asciiTheme="majorHAnsi" w:hAnsiTheme="majorHAnsi"/>
                              <w:szCs w:val="14"/>
                            </w:rPr>
                            <w:t>USt</w:t>
                          </w:r>
                          <w:proofErr w:type="spellEnd"/>
                          <w:r w:rsidRPr="005C1D0A">
                            <w:rPr>
                              <w:rFonts w:asciiTheme="majorHAnsi" w:hAnsiTheme="majorHAnsi"/>
                              <w:szCs w:val="14"/>
                            </w:rPr>
                            <w:t>.-</w:t>
                          </w:r>
                          <w:proofErr w:type="spellStart"/>
                          <w:r w:rsidRPr="005C1D0A">
                            <w:rPr>
                              <w:rFonts w:asciiTheme="majorHAnsi" w:hAnsiTheme="majorHAnsi"/>
                              <w:szCs w:val="14"/>
                            </w:rPr>
                            <w:t>IDNr</w:t>
                          </w:r>
                          <w:proofErr w:type="spellEnd"/>
                          <w:r w:rsidRPr="005C1D0A">
                            <w:rPr>
                              <w:rFonts w:asciiTheme="majorHAnsi" w:hAnsiTheme="majorHAnsi"/>
                              <w:szCs w:val="14"/>
                            </w:rPr>
                            <w:t xml:space="preserve">. </w:t>
                          </w:r>
                          <w:r w:rsidRPr="00AF521B">
                            <w:rPr>
                              <w:rFonts w:asciiTheme="majorHAnsi" w:hAnsiTheme="majorHAnsi"/>
                              <w:szCs w:val="14"/>
                              <w:lang w:val="en-US"/>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B3D9D" id="Rechteck 1" o:spid="_x0000_s1028" style="position:absolute;left:0;text-align:left;margin-left:41.9pt;margin-top:750.05pt;width:510.25pt;height:58.65pt;z-index:25165926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" filled="f" stroked="f" strokeweight="1pt">
              <v:textbox inset="0,0,0,0">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10FE0FEB" w14:textId="77777777" w:rsidR="00AF521B" w:rsidRPr="00D15072" w:rsidRDefault="00AF521B" w:rsidP="00AF521B">
                    <w:pPr>
                      <w:pStyle w:val="Fuzeile"/>
                      <w:rPr>
                        <w:rFonts w:asciiTheme="majorHAnsi" w:hAnsiTheme="majorHAnsi"/>
                        <w:szCs w:val="14"/>
                      </w:rPr>
                    </w:pPr>
                    <w:r w:rsidRPr="00D15072">
                      <w:rPr>
                        <w:rFonts w:asciiTheme="majorHAnsi" w:hAnsiTheme="majorHAnsi"/>
                        <w:szCs w:val="14"/>
                      </w:rPr>
                      <w:t xml:space="preserve">Vorsitzender des Aufsichtsrats/Chairman of the </w:t>
                    </w:r>
                    <w:proofErr w:type="spellStart"/>
                    <w:r w:rsidRPr="00D15072">
                      <w:rPr>
                        <w:rFonts w:asciiTheme="majorHAnsi" w:hAnsiTheme="majorHAnsi"/>
                        <w:szCs w:val="14"/>
                      </w:rPr>
                      <w:t>Supervisory</w:t>
                    </w:r>
                    <w:proofErr w:type="spellEnd"/>
                    <w:r w:rsidRPr="00D15072">
                      <w:rPr>
                        <w:rFonts w:asciiTheme="majorHAnsi" w:hAnsiTheme="majorHAnsi"/>
                        <w:szCs w:val="14"/>
                      </w:rPr>
                      <w:t xml:space="preserve"> Board: Sigmar Gabriel</w:t>
                    </w:r>
                  </w:p>
                  <w:p w14:paraId="7DB575D2" w14:textId="7D369AD9" w:rsidR="00AF521B" w:rsidRPr="00D15072" w:rsidRDefault="00AF521B" w:rsidP="00AF521B">
                    <w:pPr>
                      <w:pStyle w:val="Fuzeile"/>
                      <w:rPr>
                        <w:rFonts w:asciiTheme="majorHAnsi" w:hAnsiTheme="majorHAnsi"/>
                        <w:szCs w:val="14"/>
                      </w:rPr>
                    </w:pPr>
                    <w:r w:rsidRPr="0011757C">
                      <w:rPr>
                        <w:rFonts w:asciiTheme="majorHAnsi" w:hAnsiTheme="majorHAnsi"/>
                        <w:szCs w:val="14"/>
                      </w:rPr>
                      <w:t xml:space="preserve">Vorstand/Executive Board: Bernhard Osburg, Vorsitzender/Chief Executive Officer; </w:t>
                    </w:r>
                    <w:r w:rsidR="00D15072" w:rsidRPr="0011757C">
                      <w:rPr>
                        <w:rFonts w:asciiTheme="majorHAnsi" w:hAnsiTheme="majorHAnsi"/>
                        <w:szCs w:val="14"/>
                      </w:rPr>
                      <w:t xml:space="preserve">Philipp Conze; </w:t>
                    </w:r>
                    <w:r w:rsidRPr="0011757C">
                      <w:rPr>
                        <w:rFonts w:asciiTheme="majorHAnsi" w:hAnsiTheme="majorHAnsi"/>
                        <w:szCs w:val="14"/>
                      </w:rPr>
                      <w:t xml:space="preserve">Dr.-Ing. </w:t>
                    </w:r>
                    <w:r w:rsidRPr="00D15072">
                      <w:rPr>
                        <w:rFonts w:asciiTheme="majorHAnsi" w:hAnsiTheme="majorHAnsi"/>
                        <w:szCs w:val="14"/>
                      </w:rPr>
                      <w:t>Heike Denecke-Arnold, Markus Grolms, Dr.-Ing. Arnd Köfler</w:t>
                    </w:r>
                  </w:p>
                  <w:p w14:paraId="39E30B38" w14:textId="3575F61F" w:rsidR="007D3550" w:rsidRPr="00AF75F1" w:rsidRDefault="00AF521B" w:rsidP="00AF521B">
                    <w:pPr>
                      <w:pStyle w:val="Fuzeile"/>
                    </w:pPr>
                    <w:r w:rsidRPr="005C1D0A">
                      <w:rPr>
                        <w:rFonts w:asciiTheme="majorHAnsi" w:hAnsiTheme="majorHAnsi"/>
                        <w:szCs w:val="14"/>
                      </w:rPr>
                      <w:t xml:space="preserve">Sitz der Gesellschaft /Registered </w:t>
                    </w:r>
                    <w:proofErr w:type="spellStart"/>
                    <w:r w:rsidRPr="005C1D0A">
                      <w:rPr>
                        <w:rFonts w:asciiTheme="majorHAnsi" w:hAnsiTheme="majorHAnsi"/>
                        <w:szCs w:val="14"/>
                      </w:rPr>
                      <w:t>office</w:t>
                    </w:r>
                    <w:proofErr w:type="spellEnd"/>
                    <w:r w:rsidRPr="005C1D0A">
                      <w:rPr>
                        <w:rFonts w:asciiTheme="majorHAnsi" w:hAnsiTheme="majorHAnsi"/>
                        <w:szCs w:val="14"/>
                      </w:rPr>
                      <w:t xml:space="preserve">: Duisburg, Registergericht/Court of </w:t>
                    </w:r>
                    <w:proofErr w:type="spellStart"/>
                    <w:r w:rsidRPr="005C1D0A">
                      <w:rPr>
                        <w:rFonts w:asciiTheme="majorHAnsi" w:hAnsiTheme="majorHAnsi"/>
                        <w:szCs w:val="14"/>
                      </w:rPr>
                      <w:t>register</w:t>
                    </w:r>
                    <w:proofErr w:type="spellEnd"/>
                    <w:r w:rsidRPr="005C1D0A">
                      <w:rPr>
                        <w:rFonts w:asciiTheme="majorHAnsi" w:hAnsiTheme="majorHAnsi"/>
                        <w:szCs w:val="14"/>
                      </w:rPr>
                      <w:t xml:space="preserve">: Duisburg HR B 9326, </w:t>
                    </w:r>
                    <w:proofErr w:type="spellStart"/>
                    <w:r w:rsidRPr="005C1D0A">
                      <w:rPr>
                        <w:rFonts w:asciiTheme="majorHAnsi" w:hAnsiTheme="majorHAnsi"/>
                        <w:szCs w:val="14"/>
                      </w:rPr>
                      <w:t>USt</w:t>
                    </w:r>
                    <w:proofErr w:type="spellEnd"/>
                    <w:r w:rsidRPr="005C1D0A">
                      <w:rPr>
                        <w:rFonts w:asciiTheme="majorHAnsi" w:hAnsiTheme="majorHAnsi"/>
                        <w:szCs w:val="14"/>
                      </w:rPr>
                      <w:t>.-</w:t>
                    </w:r>
                    <w:proofErr w:type="spellStart"/>
                    <w:r w:rsidRPr="005C1D0A">
                      <w:rPr>
                        <w:rFonts w:asciiTheme="majorHAnsi" w:hAnsiTheme="majorHAnsi"/>
                        <w:szCs w:val="14"/>
                      </w:rPr>
                      <w:t>IDNr</w:t>
                    </w:r>
                    <w:proofErr w:type="spellEnd"/>
                    <w:r w:rsidRPr="005C1D0A">
                      <w:rPr>
                        <w:rFonts w:asciiTheme="majorHAnsi" w:hAnsiTheme="majorHAnsi"/>
                        <w:szCs w:val="14"/>
                      </w:rPr>
                      <w:t xml:space="preserve">. </w:t>
                    </w:r>
                    <w:r w:rsidRPr="00AF521B">
                      <w:rPr>
                        <w:rFonts w:asciiTheme="majorHAnsi" w:hAnsiTheme="majorHAnsi"/>
                        <w:szCs w:val="14"/>
                        <w:lang w:val="en-US"/>
                      </w:rP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7BDEF" w14:textId="77777777" w:rsidR="00CB5192" w:rsidRDefault="00CB5192" w:rsidP="005B5ABA">
      <w:pPr>
        <w:spacing w:line="240" w:lineRule="auto"/>
      </w:pPr>
      <w:r>
        <w:separator/>
      </w:r>
    </w:p>
  </w:footnote>
  <w:footnote w:type="continuationSeparator" w:id="0">
    <w:p w14:paraId="14493D71" w14:textId="77777777" w:rsidR="00CB5192" w:rsidRDefault="00CB5192" w:rsidP="005B5ABA">
      <w:pPr>
        <w:spacing w:line="240" w:lineRule="auto"/>
      </w:pPr>
      <w:r>
        <w:continuationSeparator/>
      </w:r>
    </w:p>
  </w:footnote>
  <w:footnote w:type="continuationNotice" w:id="1">
    <w:p w14:paraId="5F29F850" w14:textId="77777777" w:rsidR="00CB5192" w:rsidRDefault="00CB51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1360" w14:textId="77777777" w:rsidR="003C6161" w:rsidRDefault="003C61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484DC4E" w:rsidR="005B5ABA" w:rsidRDefault="00221BAD" w:rsidP="005A5EC8">
    <w:pPr>
      <w:pStyle w:val="Kopfzeile"/>
      <w:tabs>
        <w:tab w:val="clear" w:pos="4536"/>
        <w:tab w:val="clear" w:pos="9072"/>
        <w:tab w:val="left" w:pos="4595"/>
        <w:tab w:val="left" w:pos="5824"/>
        <w:tab w:val="left" w:pos="5908"/>
      </w:tabs>
      <w:spacing w:after="870" w:line="280" w:lineRule="atLeast"/>
    </w:pPr>
    <w:r>
      <w:rPr>
        <w:noProof/>
      </w:rPr>
      <w:drawing>
        <wp:anchor distT="0" distB="0" distL="114300" distR="114300" simplePos="0" relativeHeight="251662336" behindDoc="1" locked="0" layoutInCell="1" allowOverlap="1" wp14:anchorId="198B5070" wp14:editId="1C4A7C64">
          <wp:simplePos x="0" y="0"/>
          <wp:positionH relativeFrom="column">
            <wp:posOffset>2827286</wp:posOffset>
          </wp:positionH>
          <wp:positionV relativeFrom="paragraph">
            <wp:posOffset>601345</wp:posOffset>
          </wp:positionV>
          <wp:extent cx="1676400" cy="474345"/>
          <wp:effectExtent l="0" t="0" r="0" b="190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76400" cy="474345"/>
                  </a:xfrm>
                  <a:prstGeom prst="rect">
                    <a:avLst/>
                  </a:prstGeom>
                </pic:spPr>
              </pic:pic>
            </a:graphicData>
          </a:graphic>
          <wp14:sizeRelH relativeFrom="page">
            <wp14:pctWidth>0</wp14:pctWidth>
          </wp14:sizeRelH>
          <wp14:sizeRelV relativeFrom="page">
            <wp14:pctHeight>0</wp14:pctHeight>
          </wp14:sizeRelV>
        </wp:anchor>
      </w:drawing>
    </w:r>
    <w:r w:rsidR="00CA4CEB">
      <w:rPr>
        <w:noProof/>
        <w:lang w:eastAsia="de-DE"/>
      </w:rPr>
      <w:drawing>
        <wp:anchor distT="0" distB="0" distL="114300" distR="114300" simplePos="0" relativeHeight="251656192" behindDoc="1" locked="0" layoutInCell="1" allowOverlap="1" wp14:anchorId="23EBAECA" wp14:editId="4581BFD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B68E9">
      <w:rPr>
        <w:noProof/>
      </w:rPr>
      <mc:AlternateContent>
        <mc:Choice Requires="wps">
          <w:drawing>
            <wp:anchor distT="0" distB="0" distL="114300" distR="114300" simplePos="0" relativeHeight="251655168" behindDoc="0" locked="0" layoutInCell="1" allowOverlap="1" wp14:anchorId="50F577A1" wp14:editId="29AB3CDC">
              <wp:simplePos x="0" y="0"/>
              <wp:positionH relativeFrom="page">
                <wp:posOffset>5742940</wp:posOffset>
              </wp:positionH>
              <wp:positionV relativeFrom="page">
                <wp:posOffset>1924685</wp:posOffset>
              </wp:positionV>
              <wp:extent cx="1252220" cy="770255"/>
              <wp:effectExtent l="0" t="0" r="0" b="0"/>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498EF485" w:rsidR="00E67FF9" w:rsidRPr="001E7E0A" w:rsidRDefault="0056723C" w:rsidP="001E7E0A">
                          <w:pPr>
                            <w:pStyle w:val="Datumsangabe"/>
                          </w:pPr>
                          <w:r>
                            <w:fldChar w:fldCharType="begin"/>
                          </w:r>
                          <w:r>
                            <w:instrText xml:space="preserve"> STYLEREF  Datumsangabe  \* MERGEFORMAT </w:instrText>
                          </w:r>
                          <w:r>
                            <w:fldChar w:fldCharType="separate"/>
                          </w:r>
                          <w:r w:rsidR="00904657">
                            <w:rPr>
                              <w:noProof/>
                            </w:rPr>
                            <w:t>03.06.2024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577A1" id="Rechteck 5" o:spid="_x0000_s1026" style="position:absolute;margin-left:452.2pt;margin-top:151.55pt;width:98.6pt;height:60.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" filled="f" stroked="f" strokeweight="1pt">
              <v:textbox inset="0,0,0,0">
                <w:txbxContent>
                  <w:p w14:paraId="0D7D479E" w14:textId="498EF485" w:rsidR="00E67FF9" w:rsidRPr="001E7E0A" w:rsidRDefault="0056723C" w:rsidP="001E7E0A">
                    <w:pPr>
                      <w:pStyle w:val="Datumsangabe"/>
                    </w:pPr>
                    <w:r>
                      <w:fldChar w:fldCharType="begin"/>
                    </w:r>
                    <w:r>
                      <w:instrText xml:space="preserve"> STYLEREF  Datumsangabe  \* MERGEFORMAT </w:instrText>
                    </w:r>
                    <w:r>
                      <w:fldChar w:fldCharType="separate"/>
                    </w:r>
                    <w:r w:rsidR="00904657">
                      <w:rPr>
                        <w:noProof/>
                      </w:rPr>
                      <w:t>03.06.2024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2B606446" w:rsidR="002D1B27" w:rsidRDefault="00B618BD" w:rsidP="4EAED4DC">
    <w:pPr>
      <w:pStyle w:val="Kopfzeile"/>
    </w:pPr>
    <w:r>
      <w:rPr>
        <w:noProof/>
      </w:rPr>
      <w:drawing>
        <wp:anchor distT="0" distB="0" distL="114300" distR="114300" simplePos="0" relativeHeight="251657216" behindDoc="1" locked="0" layoutInCell="1" allowOverlap="1" wp14:anchorId="0B786D11" wp14:editId="333D624C">
          <wp:simplePos x="0" y="0"/>
          <wp:positionH relativeFrom="column">
            <wp:posOffset>2806700</wp:posOffset>
          </wp:positionH>
          <wp:positionV relativeFrom="paragraph">
            <wp:posOffset>603250</wp:posOffset>
          </wp:positionV>
          <wp:extent cx="1676675" cy="474659"/>
          <wp:effectExtent l="0" t="0" r="0" b="1905"/>
          <wp:wrapNone/>
          <wp:docPr id="2064642598" name="Grafik 2064642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76675" cy="474659"/>
                  </a:xfrm>
                  <a:prstGeom prst="rect">
                    <a:avLst/>
                  </a:prstGeom>
                </pic:spPr>
              </pic:pic>
            </a:graphicData>
          </a:graphic>
          <wp14:sizeRelH relativeFrom="page">
            <wp14:pctWidth>0</wp14:pctWidth>
          </wp14:sizeRelH>
          <wp14:sizeRelV relativeFrom="page">
            <wp14:pctHeight>0</wp14:pctHeight>
          </wp14:sizeRelV>
        </wp:anchor>
      </w:drawing>
    </w:r>
    <w:r w:rsidR="00CA4CEB">
      <w:rPr>
        <w:noProof/>
        <w:lang w:eastAsia="de-DE"/>
      </w:rPr>
      <w:drawing>
        <wp:anchor distT="0" distB="0" distL="114300" distR="114300" simplePos="0" relativeHeight="251658240" behindDoc="1" locked="0" layoutInCell="1" allowOverlap="1" wp14:anchorId="60D6710D" wp14:editId="13E628EC">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4EBB1358">
      <w:t>Pressemitteilung</w:t>
    </w:r>
    <w:r w:rsidR="4EBB1358"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Bullet_blau_RGB_klein"/>
      </v:shape>
    </w:pict>
  </w:numPicBullet>
  <w:numPicBullet w:numPicBulletId="1">
    <w:pict>
      <v:shape id="_x0000_i1029" type="#_x0000_t75" style="width:3pt;height:3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6"/>
  </w:num>
  <w:num w:numId="2" w16cid:durableId="1406685871">
    <w:abstractNumId w:val="16"/>
  </w:num>
  <w:num w:numId="3" w16cid:durableId="1429740784">
    <w:abstractNumId w:val="16"/>
  </w:num>
  <w:num w:numId="4" w16cid:durableId="330061484">
    <w:abstractNumId w:val="6"/>
  </w:num>
  <w:num w:numId="5" w16cid:durableId="1663506657">
    <w:abstractNumId w:val="11"/>
  </w:num>
  <w:num w:numId="6" w16cid:durableId="1659919153">
    <w:abstractNumId w:val="6"/>
  </w:num>
  <w:num w:numId="7" w16cid:durableId="1031298508">
    <w:abstractNumId w:val="11"/>
  </w:num>
  <w:num w:numId="8" w16cid:durableId="1902519033">
    <w:abstractNumId w:val="12"/>
  </w:num>
  <w:num w:numId="9" w16cid:durableId="69816573">
    <w:abstractNumId w:val="11"/>
  </w:num>
  <w:num w:numId="10" w16cid:durableId="1048608364">
    <w:abstractNumId w:val="11"/>
  </w:num>
  <w:num w:numId="11" w16cid:durableId="747116102">
    <w:abstractNumId w:val="18"/>
  </w:num>
  <w:num w:numId="12" w16cid:durableId="1525705876">
    <w:abstractNumId w:val="18"/>
  </w:num>
  <w:num w:numId="13" w16cid:durableId="812985824">
    <w:abstractNumId w:val="18"/>
  </w:num>
  <w:num w:numId="14" w16cid:durableId="506138540">
    <w:abstractNumId w:val="1"/>
  </w:num>
  <w:num w:numId="15" w16cid:durableId="1778713842">
    <w:abstractNumId w:val="2"/>
  </w:num>
  <w:num w:numId="16" w16cid:durableId="1537043692">
    <w:abstractNumId w:val="3"/>
  </w:num>
  <w:num w:numId="17" w16cid:durableId="1106005076">
    <w:abstractNumId w:val="7"/>
  </w:num>
  <w:num w:numId="18" w16cid:durableId="864172982">
    <w:abstractNumId w:val="15"/>
  </w:num>
  <w:num w:numId="19" w16cid:durableId="8341580">
    <w:abstractNumId w:val="14"/>
  </w:num>
  <w:num w:numId="20" w16cid:durableId="1085302512">
    <w:abstractNumId w:val="9"/>
  </w:num>
  <w:num w:numId="21" w16cid:durableId="723525171">
    <w:abstractNumId w:val="5"/>
  </w:num>
  <w:num w:numId="22" w16cid:durableId="2134052874">
    <w:abstractNumId w:val="0"/>
  </w:num>
  <w:num w:numId="23" w16cid:durableId="273947680">
    <w:abstractNumId w:val="8"/>
  </w:num>
  <w:num w:numId="24" w16cid:durableId="1801995466">
    <w:abstractNumId w:val="4"/>
  </w:num>
  <w:num w:numId="25" w16cid:durableId="178664464">
    <w:abstractNumId w:val="10"/>
  </w:num>
  <w:num w:numId="26" w16cid:durableId="804666232">
    <w:abstractNumId w:val="13"/>
  </w:num>
  <w:num w:numId="27" w16cid:durableId="1559782616">
    <w:abstractNumId w:val="19"/>
  </w:num>
  <w:num w:numId="28" w16cid:durableId="515273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2A9D"/>
    <w:rsid w:val="000031E1"/>
    <w:rsid w:val="00006CFC"/>
    <w:rsid w:val="00007B4D"/>
    <w:rsid w:val="00010392"/>
    <w:rsid w:val="000106B6"/>
    <w:rsid w:val="000106C2"/>
    <w:rsid w:val="00012598"/>
    <w:rsid w:val="00013973"/>
    <w:rsid w:val="000143CF"/>
    <w:rsid w:val="00021A3E"/>
    <w:rsid w:val="00022818"/>
    <w:rsid w:val="00022E46"/>
    <w:rsid w:val="00023EE5"/>
    <w:rsid w:val="000259EE"/>
    <w:rsid w:val="00025AA7"/>
    <w:rsid w:val="00025C91"/>
    <w:rsid w:val="000261E6"/>
    <w:rsid w:val="0002716B"/>
    <w:rsid w:val="00030EC0"/>
    <w:rsid w:val="00040FF0"/>
    <w:rsid w:val="0004130A"/>
    <w:rsid w:val="000416B2"/>
    <w:rsid w:val="00041D56"/>
    <w:rsid w:val="00047629"/>
    <w:rsid w:val="00047BF9"/>
    <w:rsid w:val="00051122"/>
    <w:rsid w:val="00051713"/>
    <w:rsid w:val="000536FF"/>
    <w:rsid w:val="0005519A"/>
    <w:rsid w:val="0005591F"/>
    <w:rsid w:val="00055DE8"/>
    <w:rsid w:val="00056719"/>
    <w:rsid w:val="00056B18"/>
    <w:rsid w:val="00056C5A"/>
    <w:rsid w:val="00057EC1"/>
    <w:rsid w:val="0006281E"/>
    <w:rsid w:val="00064D40"/>
    <w:rsid w:val="000659DC"/>
    <w:rsid w:val="00065D3B"/>
    <w:rsid w:val="000677D4"/>
    <w:rsid w:val="00067B08"/>
    <w:rsid w:val="00070649"/>
    <w:rsid w:val="00070894"/>
    <w:rsid w:val="00070BBC"/>
    <w:rsid w:val="0007453F"/>
    <w:rsid w:val="00074A83"/>
    <w:rsid w:val="00074DAF"/>
    <w:rsid w:val="00075530"/>
    <w:rsid w:val="000772B4"/>
    <w:rsid w:val="00077C9C"/>
    <w:rsid w:val="0008038B"/>
    <w:rsid w:val="00081468"/>
    <w:rsid w:val="000824EB"/>
    <w:rsid w:val="00082DDA"/>
    <w:rsid w:val="00085CC6"/>
    <w:rsid w:val="000863C5"/>
    <w:rsid w:val="0008731E"/>
    <w:rsid w:val="00090D61"/>
    <w:rsid w:val="000941B1"/>
    <w:rsid w:val="00094EFE"/>
    <w:rsid w:val="00097807"/>
    <w:rsid w:val="000A24D3"/>
    <w:rsid w:val="000A32FC"/>
    <w:rsid w:val="000A3C08"/>
    <w:rsid w:val="000A40CF"/>
    <w:rsid w:val="000A76B8"/>
    <w:rsid w:val="000A79E0"/>
    <w:rsid w:val="000B060D"/>
    <w:rsid w:val="000B07A1"/>
    <w:rsid w:val="000B2FBF"/>
    <w:rsid w:val="000B6A80"/>
    <w:rsid w:val="000C5E37"/>
    <w:rsid w:val="000D312E"/>
    <w:rsid w:val="000D482E"/>
    <w:rsid w:val="000D4D6C"/>
    <w:rsid w:val="000D5867"/>
    <w:rsid w:val="000E1CB8"/>
    <w:rsid w:val="000E330D"/>
    <w:rsid w:val="000E4564"/>
    <w:rsid w:val="000E478B"/>
    <w:rsid w:val="000E4EF2"/>
    <w:rsid w:val="000E6F98"/>
    <w:rsid w:val="000F62A0"/>
    <w:rsid w:val="000F6BE0"/>
    <w:rsid w:val="00102191"/>
    <w:rsid w:val="00102C50"/>
    <w:rsid w:val="0010612D"/>
    <w:rsid w:val="00107D3B"/>
    <w:rsid w:val="001110CE"/>
    <w:rsid w:val="00111BF8"/>
    <w:rsid w:val="00111C94"/>
    <w:rsid w:val="00112227"/>
    <w:rsid w:val="001127D8"/>
    <w:rsid w:val="00112D22"/>
    <w:rsid w:val="00115FE1"/>
    <w:rsid w:val="0011627C"/>
    <w:rsid w:val="00117080"/>
    <w:rsid w:val="0011757C"/>
    <w:rsid w:val="00117E63"/>
    <w:rsid w:val="001204DF"/>
    <w:rsid w:val="00123B27"/>
    <w:rsid w:val="00127514"/>
    <w:rsid w:val="00130465"/>
    <w:rsid w:val="001306E1"/>
    <w:rsid w:val="00135C24"/>
    <w:rsid w:val="001364F9"/>
    <w:rsid w:val="0013654B"/>
    <w:rsid w:val="00137A1B"/>
    <w:rsid w:val="0014011A"/>
    <w:rsid w:val="0014107B"/>
    <w:rsid w:val="00142A34"/>
    <w:rsid w:val="0014474F"/>
    <w:rsid w:val="001451D3"/>
    <w:rsid w:val="00146203"/>
    <w:rsid w:val="00146600"/>
    <w:rsid w:val="001467BE"/>
    <w:rsid w:val="00147A10"/>
    <w:rsid w:val="001553C0"/>
    <w:rsid w:val="00157090"/>
    <w:rsid w:val="0016000B"/>
    <w:rsid w:val="00162A87"/>
    <w:rsid w:val="00162D02"/>
    <w:rsid w:val="00164CB6"/>
    <w:rsid w:val="00165354"/>
    <w:rsid w:val="00166977"/>
    <w:rsid w:val="00174160"/>
    <w:rsid w:val="0017592A"/>
    <w:rsid w:val="001769C1"/>
    <w:rsid w:val="00183E2A"/>
    <w:rsid w:val="00185574"/>
    <w:rsid w:val="00185DAF"/>
    <w:rsid w:val="001861FA"/>
    <w:rsid w:val="0019149F"/>
    <w:rsid w:val="001918E3"/>
    <w:rsid w:val="00191C32"/>
    <w:rsid w:val="0019268F"/>
    <w:rsid w:val="001958FF"/>
    <w:rsid w:val="001968FB"/>
    <w:rsid w:val="001A259A"/>
    <w:rsid w:val="001A65FD"/>
    <w:rsid w:val="001A69BC"/>
    <w:rsid w:val="001A6CD7"/>
    <w:rsid w:val="001B118B"/>
    <w:rsid w:val="001B11B5"/>
    <w:rsid w:val="001B1643"/>
    <w:rsid w:val="001B1B50"/>
    <w:rsid w:val="001B235F"/>
    <w:rsid w:val="001B272E"/>
    <w:rsid w:val="001B3B70"/>
    <w:rsid w:val="001B5D61"/>
    <w:rsid w:val="001B636F"/>
    <w:rsid w:val="001B6F56"/>
    <w:rsid w:val="001B732F"/>
    <w:rsid w:val="001B7584"/>
    <w:rsid w:val="001C001F"/>
    <w:rsid w:val="001C031C"/>
    <w:rsid w:val="001C2F56"/>
    <w:rsid w:val="001C31C9"/>
    <w:rsid w:val="001C5486"/>
    <w:rsid w:val="001D15FA"/>
    <w:rsid w:val="001D1DBA"/>
    <w:rsid w:val="001D4183"/>
    <w:rsid w:val="001D686E"/>
    <w:rsid w:val="001D7DB4"/>
    <w:rsid w:val="001E0EE3"/>
    <w:rsid w:val="001E125C"/>
    <w:rsid w:val="001E36C6"/>
    <w:rsid w:val="001E7E0A"/>
    <w:rsid w:val="001F122C"/>
    <w:rsid w:val="001F2570"/>
    <w:rsid w:val="001F51C6"/>
    <w:rsid w:val="002015EB"/>
    <w:rsid w:val="002022EE"/>
    <w:rsid w:val="00202F25"/>
    <w:rsid w:val="002030D0"/>
    <w:rsid w:val="002054F6"/>
    <w:rsid w:val="0020624E"/>
    <w:rsid w:val="00212F49"/>
    <w:rsid w:val="00213738"/>
    <w:rsid w:val="002158DB"/>
    <w:rsid w:val="00215965"/>
    <w:rsid w:val="002160A9"/>
    <w:rsid w:val="002164F8"/>
    <w:rsid w:val="00221BAD"/>
    <w:rsid w:val="0022554F"/>
    <w:rsid w:val="0022602E"/>
    <w:rsid w:val="002328B2"/>
    <w:rsid w:val="00234DE3"/>
    <w:rsid w:val="002373ED"/>
    <w:rsid w:val="002376E9"/>
    <w:rsid w:val="0023770C"/>
    <w:rsid w:val="00237C0C"/>
    <w:rsid w:val="00240531"/>
    <w:rsid w:val="00241F99"/>
    <w:rsid w:val="00243882"/>
    <w:rsid w:val="00243C72"/>
    <w:rsid w:val="00245ED8"/>
    <w:rsid w:val="0024653B"/>
    <w:rsid w:val="002472C4"/>
    <w:rsid w:val="00252404"/>
    <w:rsid w:val="00252417"/>
    <w:rsid w:val="00252BD3"/>
    <w:rsid w:val="00254A74"/>
    <w:rsid w:val="00254F5D"/>
    <w:rsid w:val="00256CFC"/>
    <w:rsid w:val="0025786F"/>
    <w:rsid w:val="002602DF"/>
    <w:rsid w:val="0026226B"/>
    <w:rsid w:val="00265BD0"/>
    <w:rsid w:val="00265E95"/>
    <w:rsid w:val="0026629A"/>
    <w:rsid w:val="00266965"/>
    <w:rsid w:val="00266FFA"/>
    <w:rsid w:val="002671D8"/>
    <w:rsid w:val="00267D8D"/>
    <w:rsid w:val="0027009A"/>
    <w:rsid w:val="00275120"/>
    <w:rsid w:val="00275D79"/>
    <w:rsid w:val="00277B27"/>
    <w:rsid w:val="00277F93"/>
    <w:rsid w:val="00280015"/>
    <w:rsid w:val="00285124"/>
    <w:rsid w:val="00286B8C"/>
    <w:rsid w:val="00292078"/>
    <w:rsid w:val="002934D5"/>
    <w:rsid w:val="0029367D"/>
    <w:rsid w:val="002942DB"/>
    <w:rsid w:val="0029446F"/>
    <w:rsid w:val="00297160"/>
    <w:rsid w:val="00297DC4"/>
    <w:rsid w:val="002A027F"/>
    <w:rsid w:val="002A0FC3"/>
    <w:rsid w:val="002A330B"/>
    <w:rsid w:val="002A3A5A"/>
    <w:rsid w:val="002A46D3"/>
    <w:rsid w:val="002A47F9"/>
    <w:rsid w:val="002A4C86"/>
    <w:rsid w:val="002B1779"/>
    <w:rsid w:val="002B2C68"/>
    <w:rsid w:val="002C0A5C"/>
    <w:rsid w:val="002C0B4C"/>
    <w:rsid w:val="002C2FD2"/>
    <w:rsid w:val="002C331D"/>
    <w:rsid w:val="002C62A1"/>
    <w:rsid w:val="002C72CE"/>
    <w:rsid w:val="002D02A1"/>
    <w:rsid w:val="002D1B27"/>
    <w:rsid w:val="002D64AB"/>
    <w:rsid w:val="002E1924"/>
    <w:rsid w:val="002E1FA6"/>
    <w:rsid w:val="002E2CC9"/>
    <w:rsid w:val="002E3C86"/>
    <w:rsid w:val="002E4130"/>
    <w:rsid w:val="002E481B"/>
    <w:rsid w:val="002E739A"/>
    <w:rsid w:val="002F1D8A"/>
    <w:rsid w:val="002F2AFA"/>
    <w:rsid w:val="002F2B75"/>
    <w:rsid w:val="002F4929"/>
    <w:rsid w:val="002F4BBD"/>
    <w:rsid w:val="002F52AB"/>
    <w:rsid w:val="002F5B94"/>
    <w:rsid w:val="002F5E7E"/>
    <w:rsid w:val="002F7614"/>
    <w:rsid w:val="00302403"/>
    <w:rsid w:val="00303151"/>
    <w:rsid w:val="00304A38"/>
    <w:rsid w:val="0030525E"/>
    <w:rsid w:val="003114BD"/>
    <w:rsid w:val="00311793"/>
    <w:rsid w:val="00315E81"/>
    <w:rsid w:val="003176DB"/>
    <w:rsid w:val="0032132E"/>
    <w:rsid w:val="00323DEE"/>
    <w:rsid w:val="00323E6F"/>
    <w:rsid w:val="0032511A"/>
    <w:rsid w:val="003278CC"/>
    <w:rsid w:val="00327CA2"/>
    <w:rsid w:val="00330565"/>
    <w:rsid w:val="00330911"/>
    <w:rsid w:val="00330F70"/>
    <w:rsid w:val="003312D4"/>
    <w:rsid w:val="00331856"/>
    <w:rsid w:val="00332708"/>
    <w:rsid w:val="00333883"/>
    <w:rsid w:val="0033504E"/>
    <w:rsid w:val="00337BCC"/>
    <w:rsid w:val="003412BB"/>
    <w:rsid w:val="003440A4"/>
    <w:rsid w:val="003441B8"/>
    <w:rsid w:val="003446A3"/>
    <w:rsid w:val="00344E08"/>
    <w:rsid w:val="003469E4"/>
    <w:rsid w:val="00346C8B"/>
    <w:rsid w:val="00346F37"/>
    <w:rsid w:val="00347759"/>
    <w:rsid w:val="0035140E"/>
    <w:rsid w:val="0035451B"/>
    <w:rsid w:val="00355450"/>
    <w:rsid w:val="00356960"/>
    <w:rsid w:val="00356DF8"/>
    <w:rsid w:val="00356F90"/>
    <w:rsid w:val="003611C0"/>
    <w:rsid w:val="00361D73"/>
    <w:rsid w:val="003631FC"/>
    <w:rsid w:val="0036669D"/>
    <w:rsid w:val="00366957"/>
    <w:rsid w:val="00366E4F"/>
    <w:rsid w:val="00366EA6"/>
    <w:rsid w:val="00367CF8"/>
    <w:rsid w:val="003719C4"/>
    <w:rsid w:val="00372E6F"/>
    <w:rsid w:val="00374CE1"/>
    <w:rsid w:val="0037576E"/>
    <w:rsid w:val="00375BDB"/>
    <w:rsid w:val="00376C3A"/>
    <w:rsid w:val="003802C5"/>
    <w:rsid w:val="0038047C"/>
    <w:rsid w:val="003809AD"/>
    <w:rsid w:val="00380BC3"/>
    <w:rsid w:val="00381121"/>
    <w:rsid w:val="003857D6"/>
    <w:rsid w:val="003862DA"/>
    <w:rsid w:val="003865D2"/>
    <w:rsid w:val="00386ADD"/>
    <w:rsid w:val="00386DDA"/>
    <w:rsid w:val="00386EDA"/>
    <w:rsid w:val="003916C8"/>
    <w:rsid w:val="00394191"/>
    <w:rsid w:val="003947D7"/>
    <w:rsid w:val="0039557F"/>
    <w:rsid w:val="00396723"/>
    <w:rsid w:val="00396FC4"/>
    <w:rsid w:val="0039768F"/>
    <w:rsid w:val="003A2163"/>
    <w:rsid w:val="003A3CFA"/>
    <w:rsid w:val="003A578A"/>
    <w:rsid w:val="003A61FC"/>
    <w:rsid w:val="003A729E"/>
    <w:rsid w:val="003B0CEA"/>
    <w:rsid w:val="003B10F1"/>
    <w:rsid w:val="003B1E7E"/>
    <w:rsid w:val="003B516D"/>
    <w:rsid w:val="003B56C2"/>
    <w:rsid w:val="003B7994"/>
    <w:rsid w:val="003C1B3A"/>
    <w:rsid w:val="003C2B14"/>
    <w:rsid w:val="003C3F58"/>
    <w:rsid w:val="003C4F02"/>
    <w:rsid w:val="003C6161"/>
    <w:rsid w:val="003C7BF5"/>
    <w:rsid w:val="003D093F"/>
    <w:rsid w:val="003D34BF"/>
    <w:rsid w:val="003D650A"/>
    <w:rsid w:val="003E2579"/>
    <w:rsid w:val="003E337A"/>
    <w:rsid w:val="003E35B3"/>
    <w:rsid w:val="003E4CDC"/>
    <w:rsid w:val="003E4DCA"/>
    <w:rsid w:val="003E5B3F"/>
    <w:rsid w:val="003E6658"/>
    <w:rsid w:val="003F04DF"/>
    <w:rsid w:val="003F068A"/>
    <w:rsid w:val="003F1CCB"/>
    <w:rsid w:val="00401037"/>
    <w:rsid w:val="00401C5E"/>
    <w:rsid w:val="00402E5D"/>
    <w:rsid w:val="00404128"/>
    <w:rsid w:val="00405BD4"/>
    <w:rsid w:val="004060F8"/>
    <w:rsid w:val="004061E5"/>
    <w:rsid w:val="004073A0"/>
    <w:rsid w:val="00411589"/>
    <w:rsid w:val="004123F5"/>
    <w:rsid w:val="00413379"/>
    <w:rsid w:val="004161F1"/>
    <w:rsid w:val="00420E4F"/>
    <w:rsid w:val="004232EC"/>
    <w:rsid w:val="004242F1"/>
    <w:rsid w:val="00424DC1"/>
    <w:rsid w:val="00425DDA"/>
    <w:rsid w:val="0042694A"/>
    <w:rsid w:val="00427062"/>
    <w:rsid w:val="00436C6E"/>
    <w:rsid w:val="00437587"/>
    <w:rsid w:val="00440D53"/>
    <w:rsid w:val="00440F8A"/>
    <w:rsid w:val="00441B34"/>
    <w:rsid w:val="00442365"/>
    <w:rsid w:val="00444C59"/>
    <w:rsid w:val="004454A2"/>
    <w:rsid w:val="00445D39"/>
    <w:rsid w:val="004468A8"/>
    <w:rsid w:val="00446EFC"/>
    <w:rsid w:val="0044724F"/>
    <w:rsid w:val="00447BDB"/>
    <w:rsid w:val="00451297"/>
    <w:rsid w:val="00451D5D"/>
    <w:rsid w:val="00453FDF"/>
    <w:rsid w:val="00457BF2"/>
    <w:rsid w:val="00457F9F"/>
    <w:rsid w:val="004614F0"/>
    <w:rsid w:val="004630BC"/>
    <w:rsid w:val="004633AA"/>
    <w:rsid w:val="0046519C"/>
    <w:rsid w:val="00466E32"/>
    <w:rsid w:val="00467F61"/>
    <w:rsid w:val="004734AF"/>
    <w:rsid w:val="00473709"/>
    <w:rsid w:val="00474019"/>
    <w:rsid w:val="0047409D"/>
    <w:rsid w:val="0047485C"/>
    <w:rsid w:val="00475BFC"/>
    <w:rsid w:val="00477103"/>
    <w:rsid w:val="00477A92"/>
    <w:rsid w:val="00477B1B"/>
    <w:rsid w:val="00485FCD"/>
    <w:rsid w:val="00490007"/>
    <w:rsid w:val="0049723B"/>
    <w:rsid w:val="004A05ED"/>
    <w:rsid w:val="004A11C2"/>
    <w:rsid w:val="004A43B6"/>
    <w:rsid w:val="004A546E"/>
    <w:rsid w:val="004A7127"/>
    <w:rsid w:val="004A7237"/>
    <w:rsid w:val="004B2A8D"/>
    <w:rsid w:val="004B3D8C"/>
    <w:rsid w:val="004B4F01"/>
    <w:rsid w:val="004B5785"/>
    <w:rsid w:val="004B61AC"/>
    <w:rsid w:val="004B754E"/>
    <w:rsid w:val="004C1133"/>
    <w:rsid w:val="004C1E18"/>
    <w:rsid w:val="004C3019"/>
    <w:rsid w:val="004C43B9"/>
    <w:rsid w:val="004D1918"/>
    <w:rsid w:val="004D2C6A"/>
    <w:rsid w:val="004D3C12"/>
    <w:rsid w:val="004D4076"/>
    <w:rsid w:val="004D4520"/>
    <w:rsid w:val="004D47DE"/>
    <w:rsid w:val="004D4C20"/>
    <w:rsid w:val="004D4F17"/>
    <w:rsid w:val="004D6544"/>
    <w:rsid w:val="004D6F5F"/>
    <w:rsid w:val="004D7286"/>
    <w:rsid w:val="004E1549"/>
    <w:rsid w:val="004E2285"/>
    <w:rsid w:val="004F14E1"/>
    <w:rsid w:val="004F1A47"/>
    <w:rsid w:val="004F25B7"/>
    <w:rsid w:val="004F3F4D"/>
    <w:rsid w:val="004F4A84"/>
    <w:rsid w:val="004F603C"/>
    <w:rsid w:val="004F7C76"/>
    <w:rsid w:val="005028EC"/>
    <w:rsid w:val="00502CE9"/>
    <w:rsid w:val="00504D1F"/>
    <w:rsid w:val="00504FD0"/>
    <w:rsid w:val="0050780D"/>
    <w:rsid w:val="0050798B"/>
    <w:rsid w:val="0051005F"/>
    <w:rsid w:val="005131D1"/>
    <w:rsid w:val="00513796"/>
    <w:rsid w:val="00513934"/>
    <w:rsid w:val="005141A7"/>
    <w:rsid w:val="00514823"/>
    <w:rsid w:val="00514B51"/>
    <w:rsid w:val="00515661"/>
    <w:rsid w:val="005159E6"/>
    <w:rsid w:val="005161AF"/>
    <w:rsid w:val="00516D63"/>
    <w:rsid w:val="0051756D"/>
    <w:rsid w:val="0052038B"/>
    <w:rsid w:val="00522CBA"/>
    <w:rsid w:val="0052707C"/>
    <w:rsid w:val="0052763A"/>
    <w:rsid w:val="00527BDE"/>
    <w:rsid w:val="00530EEE"/>
    <w:rsid w:val="0053102F"/>
    <w:rsid w:val="00531474"/>
    <w:rsid w:val="0053181D"/>
    <w:rsid w:val="00532839"/>
    <w:rsid w:val="00532EE3"/>
    <w:rsid w:val="0053348B"/>
    <w:rsid w:val="00533998"/>
    <w:rsid w:val="0053400E"/>
    <w:rsid w:val="005345B2"/>
    <w:rsid w:val="005356B9"/>
    <w:rsid w:val="00535977"/>
    <w:rsid w:val="00540C6E"/>
    <w:rsid w:val="00544BC4"/>
    <w:rsid w:val="0054504C"/>
    <w:rsid w:val="00545C23"/>
    <w:rsid w:val="005500DD"/>
    <w:rsid w:val="0055483B"/>
    <w:rsid w:val="00556640"/>
    <w:rsid w:val="00557D40"/>
    <w:rsid w:val="00557FE1"/>
    <w:rsid w:val="00561D84"/>
    <w:rsid w:val="00562032"/>
    <w:rsid w:val="005623E6"/>
    <w:rsid w:val="00562ACC"/>
    <w:rsid w:val="00563A68"/>
    <w:rsid w:val="00563A7F"/>
    <w:rsid w:val="00564077"/>
    <w:rsid w:val="00564381"/>
    <w:rsid w:val="0056723C"/>
    <w:rsid w:val="005673BE"/>
    <w:rsid w:val="00570039"/>
    <w:rsid w:val="00570057"/>
    <w:rsid w:val="00572FD2"/>
    <w:rsid w:val="005731B9"/>
    <w:rsid w:val="0057351C"/>
    <w:rsid w:val="00573DC5"/>
    <w:rsid w:val="0057485F"/>
    <w:rsid w:val="00574C48"/>
    <w:rsid w:val="00574D55"/>
    <w:rsid w:val="0057764C"/>
    <w:rsid w:val="00581631"/>
    <w:rsid w:val="00583F3E"/>
    <w:rsid w:val="00584019"/>
    <w:rsid w:val="00584295"/>
    <w:rsid w:val="005851CA"/>
    <w:rsid w:val="00585727"/>
    <w:rsid w:val="00585C45"/>
    <w:rsid w:val="00586095"/>
    <w:rsid w:val="00587FE2"/>
    <w:rsid w:val="0059260E"/>
    <w:rsid w:val="00593146"/>
    <w:rsid w:val="00593BCF"/>
    <w:rsid w:val="00593CA7"/>
    <w:rsid w:val="0059570E"/>
    <w:rsid w:val="00596E2E"/>
    <w:rsid w:val="005A0A48"/>
    <w:rsid w:val="005A17F4"/>
    <w:rsid w:val="005A1A95"/>
    <w:rsid w:val="005A1EF6"/>
    <w:rsid w:val="005A5767"/>
    <w:rsid w:val="005A5EC8"/>
    <w:rsid w:val="005B49C1"/>
    <w:rsid w:val="005B50F2"/>
    <w:rsid w:val="005B5ABA"/>
    <w:rsid w:val="005B7322"/>
    <w:rsid w:val="005C1D0A"/>
    <w:rsid w:val="005C32D8"/>
    <w:rsid w:val="005C4051"/>
    <w:rsid w:val="005C5006"/>
    <w:rsid w:val="005C5B55"/>
    <w:rsid w:val="005C6FEF"/>
    <w:rsid w:val="005D0FC9"/>
    <w:rsid w:val="005D19D0"/>
    <w:rsid w:val="005D224F"/>
    <w:rsid w:val="005D2FF9"/>
    <w:rsid w:val="005D3DA9"/>
    <w:rsid w:val="005D60CE"/>
    <w:rsid w:val="005E461F"/>
    <w:rsid w:val="005E7FCB"/>
    <w:rsid w:val="005F00E5"/>
    <w:rsid w:val="005F20AA"/>
    <w:rsid w:val="005F22F5"/>
    <w:rsid w:val="005F7605"/>
    <w:rsid w:val="00600A2E"/>
    <w:rsid w:val="00601D1A"/>
    <w:rsid w:val="006023E4"/>
    <w:rsid w:val="006030C0"/>
    <w:rsid w:val="00603BC4"/>
    <w:rsid w:val="00606241"/>
    <w:rsid w:val="00606EE4"/>
    <w:rsid w:val="00610317"/>
    <w:rsid w:val="0061054E"/>
    <w:rsid w:val="006110CD"/>
    <w:rsid w:val="00611B4A"/>
    <w:rsid w:val="00613D1A"/>
    <w:rsid w:val="00614B87"/>
    <w:rsid w:val="00615898"/>
    <w:rsid w:val="00616425"/>
    <w:rsid w:val="00616DFE"/>
    <w:rsid w:val="00622163"/>
    <w:rsid w:val="0062428B"/>
    <w:rsid w:val="00624607"/>
    <w:rsid w:val="00626461"/>
    <w:rsid w:val="00627960"/>
    <w:rsid w:val="00630922"/>
    <w:rsid w:val="00630A8A"/>
    <w:rsid w:val="00632A81"/>
    <w:rsid w:val="00632F9F"/>
    <w:rsid w:val="006330CE"/>
    <w:rsid w:val="0063584E"/>
    <w:rsid w:val="006366E0"/>
    <w:rsid w:val="0064194B"/>
    <w:rsid w:val="00642079"/>
    <w:rsid w:val="006429A7"/>
    <w:rsid w:val="00643710"/>
    <w:rsid w:val="00643A35"/>
    <w:rsid w:val="00650A91"/>
    <w:rsid w:val="00653A6D"/>
    <w:rsid w:val="00654B6F"/>
    <w:rsid w:val="006550EA"/>
    <w:rsid w:val="006562A8"/>
    <w:rsid w:val="006568BF"/>
    <w:rsid w:val="00657F29"/>
    <w:rsid w:val="00660C5E"/>
    <w:rsid w:val="00664819"/>
    <w:rsid w:val="00664CC0"/>
    <w:rsid w:val="00665655"/>
    <w:rsid w:val="0066718A"/>
    <w:rsid w:val="00670C89"/>
    <w:rsid w:val="006718BD"/>
    <w:rsid w:val="006724CF"/>
    <w:rsid w:val="00672F8A"/>
    <w:rsid w:val="0067648B"/>
    <w:rsid w:val="00680DCC"/>
    <w:rsid w:val="00681BAF"/>
    <w:rsid w:val="00682703"/>
    <w:rsid w:val="00683246"/>
    <w:rsid w:val="00684DC8"/>
    <w:rsid w:val="00686988"/>
    <w:rsid w:val="006870AC"/>
    <w:rsid w:val="00690122"/>
    <w:rsid w:val="006905D6"/>
    <w:rsid w:val="00690DF4"/>
    <w:rsid w:val="00691372"/>
    <w:rsid w:val="00691D8D"/>
    <w:rsid w:val="00692CF0"/>
    <w:rsid w:val="00692DA9"/>
    <w:rsid w:val="0069533D"/>
    <w:rsid w:val="0069747D"/>
    <w:rsid w:val="006977CF"/>
    <w:rsid w:val="006A11A6"/>
    <w:rsid w:val="006A2F38"/>
    <w:rsid w:val="006A4D62"/>
    <w:rsid w:val="006A6DA3"/>
    <w:rsid w:val="006B27A3"/>
    <w:rsid w:val="006B55B0"/>
    <w:rsid w:val="006C070F"/>
    <w:rsid w:val="006C0AE8"/>
    <w:rsid w:val="006C0C5D"/>
    <w:rsid w:val="006C1FC9"/>
    <w:rsid w:val="006C4DE2"/>
    <w:rsid w:val="006C5087"/>
    <w:rsid w:val="006C6040"/>
    <w:rsid w:val="006C77D2"/>
    <w:rsid w:val="006C7D2B"/>
    <w:rsid w:val="006D2105"/>
    <w:rsid w:val="006D2BC1"/>
    <w:rsid w:val="006D4C2B"/>
    <w:rsid w:val="006D4FE2"/>
    <w:rsid w:val="006D5F78"/>
    <w:rsid w:val="006D6037"/>
    <w:rsid w:val="006D76F9"/>
    <w:rsid w:val="006E3DAC"/>
    <w:rsid w:val="006E540D"/>
    <w:rsid w:val="006E553B"/>
    <w:rsid w:val="006E5B34"/>
    <w:rsid w:val="006E64BE"/>
    <w:rsid w:val="006E7539"/>
    <w:rsid w:val="006F0E80"/>
    <w:rsid w:val="006F4960"/>
    <w:rsid w:val="006F5AA5"/>
    <w:rsid w:val="006F5FFF"/>
    <w:rsid w:val="006F61D9"/>
    <w:rsid w:val="006F7251"/>
    <w:rsid w:val="006F734C"/>
    <w:rsid w:val="006F7677"/>
    <w:rsid w:val="00700447"/>
    <w:rsid w:val="00702A44"/>
    <w:rsid w:val="00706120"/>
    <w:rsid w:val="007065C5"/>
    <w:rsid w:val="007069A4"/>
    <w:rsid w:val="00706B64"/>
    <w:rsid w:val="00710D9D"/>
    <w:rsid w:val="00715BD8"/>
    <w:rsid w:val="0071604A"/>
    <w:rsid w:val="00722413"/>
    <w:rsid w:val="007226A9"/>
    <w:rsid w:val="00724EF3"/>
    <w:rsid w:val="00726936"/>
    <w:rsid w:val="007270A4"/>
    <w:rsid w:val="00730B93"/>
    <w:rsid w:val="007312E3"/>
    <w:rsid w:val="00732DE5"/>
    <w:rsid w:val="00732FEE"/>
    <w:rsid w:val="00733D53"/>
    <w:rsid w:val="00734FC4"/>
    <w:rsid w:val="00737943"/>
    <w:rsid w:val="00737BF8"/>
    <w:rsid w:val="00741236"/>
    <w:rsid w:val="00741356"/>
    <w:rsid w:val="00742CC3"/>
    <w:rsid w:val="00743CA5"/>
    <w:rsid w:val="00743D43"/>
    <w:rsid w:val="00745836"/>
    <w:rsid w:val="00746FED"/>
    <w:rsid w:val="007471E0"/>
    <w:rsid w:val="00747986"/>
    <w:rsid w:val="00752671"/>
    <w:rsid w:val="00755DC2"/>
    <w:rsid w:val="00756659"/>
    <w:rsid w:val="00756E3C"/>
    <w:rsid w:val="0076432C"/>
    <w:rsid w:val="00764E6E"/>
    <w:rsid w:val="00771D1C"/>
    <w:rsid w:val="007723BA"/>
    <w:rsid w:val="00774F39"/>
    <w:rsid w:val="007760D4"/>
    <w:rsid w:val="00777040"/>
    <w:rsid w:val="00781610"/>
    <w:rsid w:val="00781D03"/>
    <w:rsid w:val="00782FD3"/>
    <w:rsid w:val="00783965"/>
    <w:rsid w:val="00785030"/>
    <w:rsid w:val="00786510"/>
    <w:rsid w:val="007865C2"/>
    <w:rsid w:val="00787F97"/>
    <w:rsid w:val="00791237"/>
    <w:rsid w:val="00791B92"/>
    <w:rsid w:val="007943E0"/>
    <w:rsid w:val="00794CA1"/>
    <w:rsid w:val="007A0709"/>
    <w:rsid w:val="007A29FC"/>
    <w:rsid w:val="007B21C7"/>
    <w:rsid w:val="007B3482"/>
    <w:rsid w:val="007B61FB"/>
    <w:rsid w:val="007B7169"/>
    <w:rsid w:val="007B74BF"/>
    <w:rsid w:val="007B7D78"/>
    <w:rsid w:val="007C1389"/>
    <w:rsid w:val="007C2073"/>
    <w:rsid w:val="007C45CE"/>
    <w:rsid w:val="007C65E6"/>
    <w:rsid w:val="007C6C63"/>
    <w:rsid w:val="007C6F64"/>
    <w:rsid w:val="007C7792"/>
    <w:rsid w:val="007C7824"/>
    <w:rsid w:val="007C7FD6"/>
    <w:rsid w:val="007D2319"/>
    <w:rsid w:val="007D2DC3"/>
    <w:rsid w:val="007D3550"/>
    <w:rsid w:val="007D4B35"/>
    <w:rsid w:val="007E2F53"/>
    <w:rsid w:val="007E52ED"/>
    <w:rsid w:val="007E61E3"/>
    <w:rsid w:val="007E7A85"/>
    <w:rsid w:val="007E7E50"/>
    <w:rsid w:val="007F1277"/>
    <w:rsid w:val="007F23AC"/>
    <w:rsid w:val="007F3779"/>
    <w:rsid w:val="007F39D9"/>
    <w:rsid w:val="007F4CD8"/>
    <w:rsid w:val="007F5421"/>
    <w:rsid w:val="007F5F64"/>
    <w:rsid w:val="00800C41"/>
    <w:rsid w:val="008035C6"/>
    <w:rsid w:val="00804B5A"/>
    <w:rsid w:val="00805176"/>
    <w:rsid w:val="00806FFB"/>
    <w:rsid w:val="00810089"/>
    <w:rsid w:val="0081036C"/>
    <w:rsid w:val="00811500"/>
    <w:rsid w:val="00812536"/>
    <w:rsid w:val="00814B13"/>
    <w:rsid w:val="008150B1"/>
    <w:rsid w:val="0081536A"/>
    <w:rsid w:val="00817BA6"/>
    <w:rsid w:val="0082203C"/>
    <w:rsid w:val="008229FE"/>
    <w:rsid w:val="0082441D"/>
    <w:rsid w:val="0082487B"/>
    <w:rsid w:val="00825329"/>
    <w:rsid w:val="00825B50"/>
    <w:rsid w:val="00826CE0"/>
    <w:rsid w:val="008300C7"/>
    <w:rsid w:val="00830244"/>
    <w:rsid w:val="0083167B"/>
    <w:rsid w:val="0083212C"/>
    <w:rsid w:val="0083279D"/>
    <w:rsid w:val="00833D6E"/>
    <w:rsid w:val="008412EA"/>
    <w:rsid w:val="00841D01"/>
    <w:rsid w:val="00842D82"/>
    <w:rsid w:val="008439CC"/>
    <w:rsid w:val="008474CD"/>
    <w:rsid w:val="00847877"/>
    <w:rsid w:val="008523CD"/>
    <w:rsid w:val="00852666"/>
    <w:rsid w:val="00854F6E"/>
    <w:rsid w:val="00855504"/>
    <w:rsid w:val="008557F5"/>
    <w:rsid w:val="0085632E"/>
    <w:rsid w:val="00857BE3"/>
    <w:rsid w:val="008603CD"/>
    <w:rsid w:val="00862304"/>
    <w:rsid w:val="00862A37"/>
    <w:rsid w:val="0086617F"/>
    <w:rsid w:val="00871303"/>
    <w:rsid w:val="00874372"/>
    <w:rsid w:val="00874877"/>
    <w:rsid w:val="0087668E"/>
    <w:rsid w:val="008807AC"/>
    <w:rsid w:val="00884A90"/>
    <w:rsid w:val="008853A2"/>
    <w:rsid w:val="00886931"/>
    <w:rsid w:val="00887E22"/>
    <w:rsid w:val="0089326E"/>
    <w:rsid w:val="00896A23"/>
    <w:rsid w:val="008A3796"/>
    <w:rsid w:val="008A5501"/>
    <w:rsid w:val="008A6A84"/>
    <w:rsid w:val="008A7BF0"/>
    <w:rsid w:val="008A7C4B"/>
    <w:rsid w:val="008B106A"/>
    <w:rsid w:val="008B3481"/>
    <w:rsid w:val="008B52F5"/>
    <w:rsid w:val="008B6309"/>
    <w:rsid w:val="008C02CE"/>
    <w:rsid w:val="008C4331"/>
    <w:rsid w:val="008C64FF"/>
    <w:rsid w:val="008D11A3"/>
    <w:rsid w:val="008D15B6"/>
    <w:rsid w:val="008D1C62"/>
    <w:rsid w:val="008D3DFA"/>
    <w:rsid w:val="008D5484"/>
    <w:rsid w:val="008D5B8E"/>
    <w:rsid w:val="008D5D47"/>
    <w:rsid w:val="008D7094"/>
    <w:rsid w:val="008D712B"/>
    <w:rsid w:val="008E2F17"/>
    <w:rsid w:val="008E351B"/>
    <w:rsid w:val="008E51CE"/>
    <w:rsid w:val="008E6AF9"/>
    <w:rsid w:val="008E7176"/>
    <w:rsid w:val="008F0AA2"/>
    <w:rsid w:val="008F0E32"/>
    <w:rsid w:val="008F1C7C"/>
    <w:rsid w:val="008F2FF4"/>
    <w:rsid w:val="008F450D"/>
    <w:rsid w:val="008F4EBB"/>
    <w:rsid w:val="008F5AAD"/>
    <w:rsid w:val="008F63C2"/>
    <w:rsid w:val="009045C3"/>
    <w:rsid w:val="00904657"/>
    <w:rsid w:val="00905DDC"/>
    <w:rsid w:val="00905E94"/>
    <w:rsid w:val="00906679"/>
    <w:rsid w:val="00910125"/>
    <w:rsid w:val="009110E9"/>
    <w:rsid w:val="00913719"/>
    <w:rsid w:val="00916A98"/>
    <w:rsid w:val="00920002"/>
    <w:rsid w:val="00922375"/>
    <w:rsid w:val="0092247E"/>
    <w:rsid w:val="00922ACB"/>
    <w:rsid w:val="0093058F"/>
    <w:rsid w:val="00931010"/>
    <w:rsid w:val="00932957"/>
    <w:rsid w:val="00933E4B"/>
    <w:rsid w:val="00934EBC"/>
    <w:rsid w:val="009371D9"/>
    <w:rsid w:val="009379D1"/>
    <w:rsid w:val="009406AB"/>
    <w:rsid w:val="00942FB1"/>
    <w:rsid w:val="00944DCB"/>
    <w:rsid w:val="00945005"/>
    <w:rsid w:val="00945095"/>
    <w:rsid w:val="00945789"/>
    <w:rsid w:val="00945837"/>
    <w:rsid w:val="00947BDC"/>
    <w:rsid w:val="00947FD9"/>
    <w:rsid w:val="00952F56"/>
    <w:rsid w:val="00953899"/>
    <w:rsid w:val="00953B45"/>
    <w:rsid w:val="00953DA0"/>
    <w:rsid w:val="00955FDE"/>
    <w:rsid w:val="00956927"/>
    <w:rsid w:val="00957075"/>
    <w:rsid w:val="009573F0"/>
    <w:rsid w:val="00957E40"/>
    <w:rsid w:val="009613A1"/>
    <w:rsid w:val="0096227E"/>
    <w:rsid w:val="0096423A"/>
    <w:rsid w:val="00964996"/>
    <w:rsid w:val="00965A31"/>
    <w:rsid w:val="00966212"/>
    <w:rsid w:val="00974EC1"/>
    <w:rsid w:val="009772C9"/>
    <w:rsid w:val="00982CE5"/>
    <w:rsid w:val="0098312D"/>
    <w:rsid w:val="00986AB1"/>
    <w:rsid w:val="00990575"/>
    <w:rsid w:val="0099072E"/>
    <w:rsid w:val="00992CC4"/>
    <w:rsid w:val="00993A74"/>
    <w:rsid w:val="00994F92"/>
    <w:rsid w:val="0099520D"/>
    <w:rsid w:val="009A2335"/>
    <w:rsid w:val="009A2DBC"/>
    <w:rsid w:val="009B014F"/>
    <w:rsid w:val="009B1361"/>
    <w:rsid w:val="009B16CA"/>
    <w:rsid w:val="009B30C3"/>
    <w:rsid w:val="009B5097"/>
    <w:rsid w:val="009B57CB"/>
    <w:rsid w:val="009B6480"/>
    <w:rsid w:val="009B6F32"/>
    <w:rsid w:val="009B72A2"/>
    <w:rsid w:val="009C0AD3"/>
    <w:rsid w:val="009C0EFE"/>
    <w:rsid w:val="009C2D21"/>
    <w:rsid w:val="009C4759"/>
    <w:rsid w:val="009C4C41"/>
    <w:rsid w:val="009C531D"/>
    <w:rsid w:val="009C668E"/>
    <w:rsid w:val="009C7BAD"/>
    <w:rsid w:val="009D11BA"/>
    <w:rsid w:val="009D2BE0"/>
    <w:rsid w:val="009E21B5"/>
    <w:rsid w:val="009E2CAD"/>
    <w:rsid w:val="009E5878"/>
    <w:rsid w:val="009F0142"/>
    <w:rsid w:val="009F1C0D"/>
    <w:rsid w:val="009F576B"/>
    <w:rsid w:val="00A012F0"/>
    <w:rsid w:val="00A03FD2"/>
    <w:rsid w:val="00A04B6A"/>
    <w:rsid w:val="00A06B87"/>
    <w:rsid w:val="00A06E08"/>
    <w:rsid w:val="00A12F03"/>
    <w:rsid w:val="00A1454D"/>
    <w:rsid w:val="00A14FF4"/>
    <w:rsid w:val="00A15E18"/>
    <w:rsid w:val="00A1612A"/>
    <w:rsid w:val="00A16F76"/>
    <w:rsid w:val="00A24068"/>
    <w:rsid w:val="00A242FC"/>
    <w:rsid w:val="00A36C00"/>
    <w:rsid w:val="00A37EEF"/>
    <w:rsid w:val="00A42974"/>
    <w:rsid w:val="00A429FE"/>
    <w:rsid w:val="00A43332"/>
    <w:rsid w:val="00A47815"/>
    <w:rsid w:val="00A50027"/>
    <w:rsid w:val="00A51FAE"/>
    <w:rsid w:val="00A54D62"/>
    <w:rsid w:val="00A54FA1"/>
    <w:rsid w:val="00A553B6"/>
    <w:rsid w:val="00A56A1B"/>
    <w:rsid w:val="00A57961"/>
    <w:rsid w:val="00A64592"/>
    <w:rsid w:val="00A658EA"/>
    <w:rsid w:val="00A67B90"/>
    <w:rsid w:val="00A67ECA"/>
    <w:rsid w:val="00A70C82"/>
    <w:rsid w:val="00A70ED2"/>
    <w:rsid w:val="00A70FA0"/>
    <w:rsid w:val="00A73816"/>
    <w:rsid w:val="00A74174"/>
    <w:rsid w:val="00A75949"/>
    <w:rsid w:val="00A77661"/>
    <w:rsid w:val="00A86612"/>
    <w:rsid w:val="00A86CE9"/>
    <w:rsid w:val="00A915C0"/>
    <w:rsid w:val="00A92B33"/>
    <w:rsid w:val="00A94C67"/>
    <w:rsid w:val="00AA0670"/>
    <w:rsid w:val="00AA0C36"/>
    <w:rsid w:val="00AA5E20"/>
    <w:rsid w:val="00AA694E"/>
    <w:rsid w:val="00AB0290"/>
    <w:rsid w:val="00AB0E13"/>
    <w:rsid w:val="00AB17A3"/>
    <w:rsid w:val="00AB2294"/>
    <w:rsid w:val="00AB4094"/>
    <w:rsid w:val="00AB5468"/>
    <w:rsid w:val="00AB5E1A"/>
    <w:rsid w:val="00AB5E22"/>
    <w:rsid w:val="00AC0D9C"/>
    <w:rsid w:val="00AC17E5"/>
    <w:rsid w:val="00AC2231"/>
    <w:rsid w:val="00AC3686"/>
    <w:rsid w:val="00AC3DBD"/>
    <w:rsid w:val="00AC49B6"/>
    <w:rsid w:val="00AC6382"/>
    <w:rsid w:val="00AC6CC5"/>
    <w:rsid w:val="00AD1CF1"/>
    <w:rsid w:val="00AD28B9"/>
    <w:rsid w:val="00AD41D2"/>
    <w:rsid w:val="00AE0DFC"/>
    <w:rsid w:val="00AE1625"/>
    <w:rsid w:val="00AE1C3D"/>
    <w:rsid w:val="00AE3AA5"/>
    <w:rsid w:val="00AE59AA"/>
    <w:rsid w:val="00AF1F3C"/>
    <w:rsid w:val="00AF2F82"/>
    <w:rsid w:val="00AF4318"/>
    <w:rsid w:val="00AF45F4"/>
    <w:rsid w:val="00AF521B"/>
    <w:rsid w:val="00AF6ABF"/>
    <w:rsid w:val="00AF75F1"/>
    <w:rsid w:val="00AF75F5"/>
    <w:rsid w:val="00B01223"/>
    <w:rsid w:val="00B0378F"/>
    <w:rsid w:val="00B063CA"/>
    <w:rsid w:val="00B11976"/>
    <w:rsid w:val="00B119E3"/>
    <w:rsid w:val="00B11F05"/>
    <w:rsid w:val="00B147E8"/>
    <w:rsid w:val="00B15F7B"/>
    <w:rsid w:val="00B20F38"/>
    <w:rsid w:val="00B21332"/>
    <w:rsid w:val="00B21713"/>
    <w:rsid w:val="00B22897"/>
    <w:rsid w:val="00B2316B"/>
    <w:rsid w:val="00B245B9"/>
    <w:rsid w:val="00B24A47"/>
    <w:rsid w:val="00B2683F"/>
    <w:rsid w:val="00B2797B"/>
    <w:rsid w:val="00B304A9"/>
    <w:rsid w:val="00B30AD4"/>
    <w:rsid w:val="00B315E1"/>
    <w:rsid w:val="00B32E40"/>
    <w:rsid w:val="00B32E59"/>
    <w:rsid w:val="00B35E89"/>
    <w:rsid w:val="00B4215B"/>
    <w:rsid w:val="00B44D34"/>
    <w:rsid w:val="00B45525"/>
    <w:rsid w:val="00B51794"/>
    <w:rsid w:val="00B5518C"/>
    <w:rsid w:val="00B558A0"/>
    <w:rsid w:val="00B55BDD"/>
    <w:rsid w:val="00B56179"/>
    <w:rsid w:val="00B56DC4"/>
    <w:rsid w:val="00B57204"/>
    <w:rsid w:val="00B579A7"/>
    <w:rsid w:val="00B6020F"/>
    <w:rsid w:val="00B60784"/>
    <w:rsid w:val="00B618BD"/>
    <w:rsid w:val="00B61DEE"/>
    <w:rsid w:val="00B630F9"/>
    <w:rsid w:val="00B663DC"/>
    <w:rsid w:val="00B70908"/>
    <w:rsid w:val="00B70BF6"/>
    <w:rsid w:val="00B745BC"/>
    <w:rsid w:val="00B77C8B"/>
    <w:rsid w:val="00B81A32"/>
    <w:rsid w:val="00B81CB7"/>
    <w:rsid w:val="00B820A5"/>
    <w:rsid w:val="00B841AF"/>
    <w:rsid w:val="00B846E0"/>
    <w:rsid w:val="00B8493B"/>
    <w:rsid w:val="00B85819"/>
    <w:rsid w:val="00B85ED2"/>
    <w:rsid w:val="00B85F32"/>
    <w:rsid w:val="00B869E9"/>
    <w:rsid w:val="00B87D83"/>
    <w:rsid w:val="00B917E2"/>
    <w:rsid w:val="00B9508B"/>
    <w:rsid w:val="00B95C6E"/>
    <w:rsid w:val="00B963EA"/>
    <w:rsid w:val="00B971A0"/>
    <w:rsid w:val="00B97794"/>
    <w:rsid w:val="00B97E56"/>
    <w:rsid w:val="00BA2066"/>
    <w:rsid w:val="00BA5F17"/>
    <w:rsid w:val="00BA6391"/>
    <w:rsid w:val="00BA6A6A"/>
    <w:rsid w:val="00BA774E"/>
    <w:rsid w:val="00BB01A1"/>
    <w:rsid w:val="00BB1362"/>
    <w:rsid w:val="00BB291D"/>
    <w:rsid w:val="00BB34C5"/>
    <w:rsid w:val="00BB4AAF"/>
    <w:rsid w:val="00BC05AA"/>
    <w:rsid w:val="00BC231C"/>
    <w:rsid w:val="00BC5389"/>
    <w:rsid w:val="00BC5446"/>
    <w:rsid w:val="00BC760A"/>
    <w:rsid w:val="00BD0883"/>
    <w:rsid w:val="00BD177C"/>
    <w:rsid w:val="00BD3C53"/>
    <w:rsid w:val="00BD3EE5"/>
    <w:rsid w:val="00BD4078"/>
    <w:rsid w:val="00BD5051"/>
    <w:rsid w:val="00BE0EF4"/>
    <w:rsid w:val="00BE4747"/>
    <w:rsid w:val="00BE53D0"/>
    <w:rsid w:val="00BE5D2D"/>
    <w:rsid w:val="00BE7337"/>
    <w:rsid w:val="00BE7405"/>
    <w:rsid w:val="00BE79FA"/>
    <w:rsid w:val="00BF2004"/>
    <w:rsid w:val="00BF3DB3"/>
    <w:rsid w:val="00BF4DC5"/>
    <w:rsid w:val="00BF5048"/>
    <w:rsid w:val="00BF50B2"/>
    <w:rsid w:val="00BF55F6"/>
    <w:rsid w:val="00C01794"/>
    <w:rsid w:val="00C01B67"/>
    <w:rsid w:val="00C07A8B"/>
    <w:rsid w:val="00C124EF"/>
    <w:rsid w:val="00C14C24"/>
    <w:rsid w:val="00C15117"/>
    <w:rsid w:val="00C157F5"/>
    <w:rsid w:val="00C15B63"/>
    <w:rsid w:val="00C20E92"/>
    <w:rsid w:val="00C21DEE"/>
    <w:rsid w:val="00C2258D"/>
    <w:rsid w:val="00C22BBC"/>
    <w:rsid w:val="00C25B17"/>
    <w:rsid w:val="00C26227"/>
    <w:rsid w:val="00C26624"/>
    <w:rsid w:val="00C268DD"/>
    <w:rsid w:val="00C27228"/>
    <w:rsid w:val="00C30978"/>
    <w:rsid w:val="00C30A9F"/>
    <w:rsid w:val="00C30C7B"/>
    <w:rsid w:val="00C3531A"/>
    <w:rsid w:val="00C3733B"/>
    <w:rsid w:val="00C37B5C"/>
    <w:rsid w:val="00C37D3D"/>
    <w:rsid w:val="00C41E73"/>
    <w:rsid w:val="00C42682"/>
    <w:rsid w:val="00C43D47"/>
    <w:rsid w:val="00C444D8"/>
    <w:rsid w:val="00C50779"/>
    <w:rsid w:val="00C5227B"/>
    <w:rsid w:val="00C61CF1"/>
    <w:rsid w:val="00C62F60"/>
    <w:rsid w:val="00C631F2"/>
    <w:rsid w:val="00C65780"/>
    <w:rsid w:val="00C66E6E"/>
    <w:rsid w:val="00C73BC2"/>
    <w:rsid w:val="00C73D52"/>
    <w:rsid w:val="00C75C65"/>
    <w:rsid w:val="00C7630D"/>
    <w:rsid w:val="00C76DE1"/>
    <w:rsid w:val="00C84277"/>
    <w:rsid w:val="00C8431A"/>
    <w:rsid w:val="00C85FA8"/>
    <w:rsid w:val="00C912EF"/>
    <w:rsid w:val="00C93B52"/>
    <w:rsid w:val="00C9675F"/>
    <w:rsid w:val="00CA06E8"/>
    <w:rsid w:val="00CA15C6"/>
    <w:rsid w:val="00CA344E"/>
    <w:rsid w:val="00CA4CEB"/>
    <w:rsid w:val="00CB1C0C"/>
    <w:rsid w:val="00CB2C19"/>
    <w:rsid w:val="00CB4F7F"/>
    <w:rsid w:val="00CB5192"/>
    <w:rsid w:val="00CB6629"/>
    <w:rsid w:val="00CB7D6D"/>
    <w:rsid w:val="00CC0F49"/>
    <w:rsid w:val="00CC20DF"/>
    <w:rsid w:val="00CC597C"/>
    <w:rsid w:val="00CC6364"/>
    <w:rsid w:val="00CC7769"/>
    <w:rsid w:val="00CD0018"/>
    <w:rsid w:val="00CD07B9"/>
    <w:rsid w:val="00CD0D83"/>
    <w:rsid w:val="00CD124A"/>
    <w:rsid w:val="00CD12C9"/>
    <w:rsid w:val="00CD2092"/>
    <w:rsid w:val="00CD2CC1"/>
    <w:rsid w:val="00CD32AC"/>
    <w:rsid w:val="00CD4852"/>
    <w:rsid w:val="00CD50EF"/>
    <w:rsid w:val="00CD7CAE"/>
    <w:rsid w:val="00CE0E65"/>
    <w:rsid w:val="00CE15BD"/>
    <w:rsid w:val="00CE1ACD"/>
    <w:rsid w:val="00CE59D8"/>
    <w:rsid w:val="00CF0342"/>
    <w:rsid w:val="00CF12B9"/>
    <w:rsid w:val="00CF2376"/>
    <w:rsid w:val="00CF50C1"/>
    <w:rsid w:val="00CF7103"/>
    <w:rsid w:val="00D003F8"/>
    <w:rsid w:val="00D00406"/>
    <w:rsid w:val="00D0168C"/>
    <w:rsid w:val="00D01FFB"/>
    <w:rsid w:val="00D022B2"/>
    <w:rsid w:val="00D069BF"/>
    <w:rsid w:val="00D070AE"/>
    <w:rsid w:val="00D074F2"/>
    <w:rsid w:val="00D1100F"/>
    <w:rsid w:val="00D11B95"/>
    <w:rsid w:val="00D11F85"/>
    <w:rsid w:val="00D13556"/>
    <w:rsid w:val="00D15072"/>
    <w:rsid w:val="00D17AD6"/>
    <w:rsid w:val="00D17FED"/>
    <w:rsid w:val="00D241AC"/>
    <w:rsid w:val="00D245E2"/>
    <w:rsid w:val="00D25937"/>
    <w:rsid w:val="00D26F7C"/>
    <w:rsid w:val="00D300FB"/>
    <w:rsid w:val="00D32D04"/>
    <w:rsid w:val="00D335B3"/>
    <w:rsid w:val="00D42B7D"/>
    <w:rsid w:val="00D44E5F"/>
    <w:rsid w:val="00D503B9"/>
    <w:rsid w:val="00D50499"/>
    <w:rsid w:val="00D5088A"/>
    <w:rsid w:val="00D51109"/>
    <w:rsid w:val="00D52EC3"/>
    <w:rsid w:val="00D53809"/>
    <w:rsid w:val="00D53B82"/>
    <w:rsid w:val="00D55104"/>
    <w:rsid w:val="00D615EC"/>
    <w:rsid w:val="00D62B06"/>
    <w:rsid w:val="00D631EE"/>
    <w:rsid w:val="00D64CF9"/>
    <w:rsid w:val="00D6558D"/>
    <w:rsid w:val="00D65594"/>
    <w:rsid w:val="00D65734"/>
    <w:rsid w:val="00D66095"/>
    <w:rsid w:val="00D66EA9"/>
    <w:rsid w:val="00D71D40"/>
    <w:rsid w:val="00D72F9D"/>
    <w:rsid w:val="00D73419"/>
    <w:rsid w:val="00D76B41"/>
    <w:rsid w:val="00D8016B"/>
    <w:rsid w:val="00D81395"/>
    <w:rsid w:val="00D81EE0"/>
    <w:rsid w:val="00D82CA5"/>
    <w:rsid w:val="00D84F65"/>
    <w:rsid w:val="00D85170"/>
    <w:rsid w:val="00D862E2"/>
    <w:rsid w:val="00D87403"/>
    <w:rsid w:val="00D90483"/>
    <w:rsid w:val="00D90C9E"/>
    <w:rsid w:val="00D92877"/>
    <w:rsid w:val="00D93156"/>
    <w:rsid w:val="00D9435A"/>
    <w:rsid w:val="00D946AF"/>
    <w:rsid w:val="00D946CC"/>
    <w:rsid w:val="00D94C19"/>
    <w:rsid w:val="00D96EEA"/>
    <w:rsid w:val="00D9726C"/>
    <w:rsid w:val="00DA45B7"/>
    <w:rsid w:val="00DA4E7D"/>
    <w:rsid w:val="00DA5A54"/>
    <w:rsid w:val="00DB0378"/>
    <w:rsid w:val="00DB1A97"/>
    <w:rsid w:val="00DB33B4"/>
    <w:rsid w:val="00DB4C61"/>
    <w:rsid w:val="00DB4D96"/>
    <w:rsid w:val="00DB535D"/>
    <w:rsid w:val="00DB6798"/>
    <w:rsid w:val="00DB6D33"/>
    <w:rsid w:val="00DC0790"/>
    <w:rsid w:val="00DC4452"/>
    <w:rsid w:val="00DC62C6"/>
    <w:rsid w:val="00DC707F"/>
    <w:rsid w:val="00DC7ECB"/>
    <w:rsid w:val="00DD114E"/>
    <w:rsid w:val="00DD3094"/>
    <w:rsid w:val="00DD3723"/>
    <w:rsid w:val="00DD4C80"/>
    <w:rsid w:val="00DD5F4F"/>
    <w:rsid w:val="00DE0424"/>
    <w:rsid w:val="00DE206A"/>
    <w:rsid w:val="00DE2408"/>
    <w:rsid w:val="00DE50C7"/>
    <w:rsid w:val="00DE5A42"/>
    <w:rsid w:val="00DE6364"/>
    <w:rsid w:val="00DE6408"/>
    <w:rsid w:val="00DE75E7"/>
    <w:rsid w:val="00DF720C"/>
    <w:rsid w:val="00DF729F"/>
    <w:rsid w:val="00E00269"/>
    <w:rsid w:val="00E01859"/>
    <w:rsid w:val="00E02540"/>
    <w:rsid w:val="00E0258C"/>
    <w:rsid w:val="00E03946"/>
    <w:rsid w:val="00E051BE"/>
    <w:rsid w:val="00E053DF"/>
    <w:rsid w:val="00E05797"/>
    <w:rsid w:val="00E115B9"/>
    <w:rsid w:val="00E1287A"/>
    <w:rsid w:val="00E12CB9"/>
    <w:rsid w:val="00E1377C"/>
    <w:rsid w:val="00E1413E"/>
    <w:rsid w:val="00E20C1F"/>
    <w:rsid w:val="00E21769"/>
    <w:rsid w:val="00E21A22"/>
    <w:rsid w:val="00E22202"/>
    <w:rsid w:val="00E25A1D"/>
    <w:rsid w:val="00E27AF3"/>
    <w:rsid w:val="00E27D5E"/>
    <w:rsid w:val="00E3039A"/>
    <w:rsid w:val="00E307DE"/>
    <w:rsid w:val="00E310C1"/>
    <w:rsid w:val="00E31571"/>
    <w:rsid w:val="00E35499"/>
    <w:rsid w:val="00E3608B"/>
    <w:rsid w:val="00E46B80"/>
    <w:rsid w:val="00E46E37"/>
    <w:rsid w:val="00E46E95"/>
    <w:rsid w:val="00E504B2"/>
    <w:rsid w:val="00E561C5"/>
    <w:rsid w:val="00E57460"/>
    <w:rsid w:val="00E57B22"/>
    <w:rsid w:val="00E60C5B"/>
    <w:rsid w:val="00E66405"/>
    <w:rsid w:val="00E6687B"/>
    <w:rsid w:val="00E67FF9"/>
    <w:rsid w:val="00E728FD"/>
    <w:rsid w:val="00E72E7F"/>
    <w:rsid w:val="00E73D6E"/>
    <w:rsid w:val="00E756E7"/>
    <w:rsid w:val="00E7665E"/>
    <w:rsid w:val="00E76705"/>
    <w:rsid w:val="00E76B20"/>
    <w:rsid w:val="00E77D96"/>
    <w:rsid w:val="00E82126"/>
    <w:rsid w:val="00E82516"/>
    <w:rsid w:val="00E859D4"/>
    <w:rsid w:val="00E85ED4"/>
    <w:rsid w:val="00E86F92"/>
    <w:rsid w:val="00E874B9"/>
    <w:rsid w:val="00E879DC"/>
    <w:rsid w:val="00E87B48"/>
    <w:rsid w:val="00E909AB"/>
    <w:rsid w:val="00E930BD"/>
    <w:rsid w:val="00E94305"/>
    <w:rsid w:val="00E94BD9"/>
    <w:rsid w:val="00E97A69"/>
    <w:rsid w:val="00EA1C66"/>
    <w:rsid w:val="00EA1E53"/>
    <w:rsid w:val="00EA2187"/>
    <w:rsid w:val="00EA2DF3"/>
    <w:rsid w:val="00EA43F6"/>
    <w:rsid w:val="00EA4C0E"/>
    <w:rsid w:val="00EA58FE"/>
    <w:rsid w:val="00EB16BC"/>
    <w:rsid w:val="00EB2C8C"/>
    <w:rsid w:val="00EB2D25"/>
    <w:rsid w:val="00EB37F2"/>
    <w:rsid w:val="00EB7532"/>
    <w:rsid w:val="00EB7C39"/>
    <w:rsid w:val="00EB7D7F"/>
    <w:rsid w:val="00EC0C31"/>
    <w:rsid w:val="00EC0F00"/>
    <w:rsid w:val="00EC41B2"/>
    <w:rsid w:val="00ED22CB"/>
    <w:rsid w:val="00ED4956"/>
    <w:rsid w:val="00ED4EEF"/>
    <w:rsid w:val="00ED5F3A"/>
    <w:rsid w:val="00ED73B4"/>
    <w:rsid w:val="00EE05F3"/>
    <w:rsid w:val="00EE25EA"/>
    <w:rsid w:val="00EE4A53"/>
    <w:rsid w:val="00EE7005"/>
    <w:rsid w:val="00EF09EB"/>
    <w:rsid w:val="00EF5787"/>
    <w:rsid w:val="00EF6327"/>
    <w:rsid w:val="00EF72F5"/>
    <w:rsid w:val="00F020CA"/>
    <w:rsid w:val="00F023D0"/>
    <w:rsid w:val="00F03965"/>
    <w:rsid w:val="00F039DE"/>
    <w:rsid w:val="00F03D80"/>
    <w:rsid w:val="00F03E65"/>
    <w:rsid w:val="00F048A2"/>
    <w:rsid w:val="00F04D94"/>
    <w:rsid w:val="00F05F1A"/>
    <w:rsid w:val="00F06104"/>
    <w:rsid w:val="00F1188E"/>
    <w:rsid w:val="00F11918"/>
    <w:rsid w:val="00F11E19"/>
    <w:rsid w:val="00F12958"/>
    <w:rsid w:val="00F13A4B"/>
    <w:rsid w:val="00F13F4B"/>
    <w:rsid w:val="00F15895"/>
    <w:rsid w:val="00F164FE"/>
    <w:rsid w:val="00F171A0"/>
    <w:rsid w:val="00F1771D"/>
    <w:rsid w:val="00F201C8"/>
    <w:rsid w:val="00F226FE"/>
    <w:rsid w:val="00F22FC8"/>
    <w:rsid w:val="00F246D2"/>
    <w:rsid w:val="00F257A0"/>
    <w:rsid w:val="00F2603B"/>
    <w:rsid w:val="00F3073C"/>
    <w:rsid w:val="00F31AA9"/>
    <w:rsid w:val="00F33B73"/>
    <w:rsid w:val="00F3675B"/>
    <w:rsid w:val="00F37226"/>
    <w:rsid w:val="00F4093A"/>
    <w:rsid w:val="00F40F86"/>
    <w:rsid w:val="00F441FF"/>
    <w:rsid w:val="00F446D0"/>
    <w:rsid w:val="00F5092F"/>
    <w:rsid w:val="00F51811"/>
    <w:rsid w:val="00F5603C"/>
    <w:rsid w:val="00F56806"/>
    <w:rsid w:val="00F63E16"/>
    <w:rsid w:val="00F67BFF"/>
    <w:rsid w:val="00F73E27"/>
    <w:rsid w:val="00F75F79"/>
    <w:rsid w:val="00F76F98"/>
    <w:rsid w:val="00F806A5"/>
    <w:rsid w:val="00F80ED1"/>
    <w:rsid w:val="00F842B7"/>
    <w:rsid w:val="00F90089"/>
    <w:rsid w:val="00F90BEB"/>
    <w:rsid w:val="00F91449"/>
    <w:rsid w:val="00F91689"/>
    <w:rsid w:val="00F934AC"/>
    <w:rsid w:val="00F934E6"/>
    <w:rsid w:val="00F93506"/>
    <w:rsid w:val="00F9459E"/>
    <w:rsid w:val="00F94D63"/>
    <w:rsid w:val="00F96ECB"/>
    <w:rsid w:val="00FA0C75"/>
    <w:rsid w:val="00FA4AC3"/>
    <w:rsid w:val="00FA5EE7"/>
    <w:rsid w:val="00FA719A"/>
    <w:rsid w:val="00FA79C7"/>
    <w:rsid w:val="00FB20DF"/>
    <w:rsid w:val="00FB449A"/>
    <w:rsid w:val="00FB5E94"/>
    <w:rsid w:val="00FB68E9"/>
    <w:rsid w:val="00FB708B"/>
    <w:rsid w:val="00FC060B"/>
    <w:rsid w:val="00FC1975"/>
    <w:rsid w:val="00FC4009"/>
    <w:rsid w:val="00FC42FA"/>
    <w:rsid w:val="00FC44F7"/>
    <w:rsid w:val="00FC4C50"/>
    <w:rsid w:val="00FC51A3"/>
    <w:rsid w:val="00FC623A"/>
    <w:rsid w:val="00FC6E2E"/>
    <w:rsid w:val="00FD23C7"/>
    <w:rsid w:val="00FD4CD1"/>
    <w:rsid w:val="00FD5FA6"/>
    <w:rsid w:val="00FD768B"/>
    <w:rsid w:val="00FD7919"/>
    <w:rsid w:val="00FD7BC6"/>
    <w:rsid w:val="00FE0777"/>
    <w:rsid w:val="00FE72BA"/>
    <w:rsid w:val="00FF282E"/>
    <w:rsid w:val="00FF37C8"/>
    <w:rsid w:val="00FF68A0"/>
    <w:rsid w:val="09B268FE"/>
    <w:rsid w:val="09C849FC"/>
    <w:rsid w:val="0BF7CEF0"/>
    <w:rsid w:val="0E6C38EA"/>
    <w:rsid w:val="4E6E3BEC"/>
    <w:rsid w:val="4EAED4DC"/>
    <w:rsid w:val="4EBB1358"/>
    <w:rsid w:val="503F35FF"/>
    <w:rsid w:val="52DD0068"/>
    <w:rsid w:val="5C6CF280"/>
    <w:rsid w:val="6F4889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1CC96081-9633-45B6-9C3E-210758C7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 w:type="character" w:styleId="BesuchterLink">
    <w:name w:val="FollowedHyperlink"/>
    <w:basedOn w:val="Absatz-Standardschriftart"/>
    <w:uiPriority w:val="99"/>
    <w:semiHidden/>
    <w:unhideWhenUsed/>
    <w:rsid w:val="0052038B"/>
    <w:rPr>
      <w:color w:val="954F72" w:themeColor="followedHyperlink"/>
      <w:u w:val="single"/>
    </w:rPr>
  </w:style>
  <w:style w:type="character" w:styleId="NichtaufgelsteErwhnung">
    <w:name w:val="Unresolved Mention"/>
    <w:basedOn w:val="Absatz-Standardschriftart"/>
    <w:uiPriority w:val="99"/>
    <w:semiHidden/>
    <w:unhideWhenUsed/>
    <w:rsid w:val="004F1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flam@sl-naturenergie.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yssenkrupp-ste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SharedWithUsers xmlns="d0f56806-3aa1-4057-98e8-701e8ba77ed3">
      <UserInfo>
        <DisplayName>Launert, Christine</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3.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4.xml><?xml version="1.0" encoding="utf-8"?>
<ds:datastoreItem xmlns:ds="http://schemas.openxmlformats.org/officeDocument/2006/customXml" ds:itemID="{D6839891-B37B-4647-A2A6-6AB61A40F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5852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geraldine.daniels@steeleurope.com</dc:creator>
  <cp:keywords/>
  <dc:description/>
  <cp:lastModifiedBy>Drüppel-Fink, Claudia</cp:lastModifiedBy>
  <cp:revision>13</cp:revision>
  <cp:lastPrinted>2023-12-12T08:17:00Z</cp:lastPrinted>
  <dcterms:created xsi:type="dcterms:W3CDTF">2024-06-03T10:01:00Z</dcterms:created>
  <dcterms:modified xsi:type="dcterms:W3CDTF">2024-06-03T11:33:00Z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